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490" w:leader="none"/>
        </w:tabs>
        <w:rPr/>
      </w:pPr>
      <w:r>
        <w:rPr/>
        <mc:AlternateContent>
          <mc:Choice Requires="wps">
            <w:drawing>
              <wp:anchor behindDoc="0" distT="0" distB="0" distL="114300" distR="114300" simplePos="0" locked="0" layoutInCell="1" allowOverlap="1" relativeHeight="2">
                <wp:simplePos x="0" y="0"/>
                <wp:positionH relativeFrom="column">
                  <wp:posOffset>5272405</wp:posOffset>
                </wp:positionH>
                <wp:positionV relativeFrom="paragraph">
                  <wp:posOffset>-118745</wp:posOffset>
                </wp:positionV>
                <wp:extent cx="3591560" cy="1696085"/>
                <wp:effectExtent l="0" t="0" r="28575" b="19050"/>
                <wp:wrapNone/>
                <wp:docPr id="1" name="Zone de texte 16"/>
                <a:graphic xmlns:a="http://schemas.openxmlformats.org/drawingml/2006/main">
                  <a:graphicData uri="http://schemas.microsoft.com/office/word/2010/wordprocessingShape">
                    <wps:wsp>
                      <wps:cNvSpPr/>
                      <wps:spPr>
                        <a:xfrm>
                          <a:off x="0" y="0"/>
                          <a:ext cx="3591000" cy="1695600"/>
                        </a:xfrm>
                        <a:prstGeom prst="rect">
                          <a:avLst/>
                        </a:prstGeom>
                        <a:solidFill>
                          <a:schemeClr val="lt1"/>
                        </a:solidFill>
                        <a:ln w="6480">
                          <a:solidFill>
                            <a:srgbClr val="000000"/>
                          </a:solidFill>
                          <a:round/>
                        </a:ln>
                      </wps:spPr>
                      <wps:style>
                        <a:lnRef idx="0"/>
                        <a:fillRef idx="0"/>
                        <a:effectRef idx="0"/>
                        <a:fontRef idx="minor"/>
                      </wps:style>
                      <wps:txbx>
                        <w:txbxContent>
                          <w:p>
                            <w:pPr>
                              <w:pStyle w:val="Contenudecadre"/>
                              <w:rPr>
                                <w:color w:val="auto"/>
                              </w:rPr>
                            </w:pPr>
                            <w:r>
                              <w:rPr>
                                <w:b/>
                                <w:color w:val="auto"/>
                                <w:u w:val="single"/>
                              </w:rPr>
                              <w:t>Nom du stagiaire :</w:t>
                            </w:r>
                            <w:r>
                              <w:rPr>
                                <w:color w:val="auto"/>
                              </w:rPr>
                              <w:t xml:space="preserve"> Amand Mélissa, Fatrez Margot, Lesoil Laetitia, Vanderbeque Eugénie</w:t>
                            </w:r>
                          </w:p>
                          <w:p>
                            <w:pPr>
                              <w:pStyle w:val="Contenudecadre"/>
                              <w:rPr>
                                <w:b/>
                                <w:b/>
                                <w:u w:val="single"/>
                              </w:rPr>
                            </w:pPr>
                            <w:r>
                              <w:rPr>
                                <w:b/>
                                <w:color w:val="auto"/>
                                <w:u w:val="single"/>
                              </w:rPr>
                              <w:t xml:space="preserve">Date de l’ARS : </w:t>
                            </w:r>
                          </w:p>
                          <w:p>
                            <w:pPr>
                              <w:pStyle w:val="Contenudecadre"/>
                              <w:rPr>
                                <w:b/>
                                <w:b/>
                                <w:u w:val="single"/>
                              </w:rPr>
                            </w:pPr>
                            <w:r>
                              <w:rPr>
                                <w:b/>
                                <w:color w:val="auto"/>
                                <w:u w:val="single"/>
                              </w:rPr>
                              <w:t>Ecole : /</w:t>
                            </w:r>
                          </w:p>
                          <w:p>
                            <w:pPr>
                              <w:pStyle w:val="Contenudecadre"/>
                              <w:rPr>
                                <w:color w:val="auto"/>
                              </w:rPr>
                            </w:pPr>
                            <w:r>
                              <w:rPr>
                                <w:b/>
                                <w:color w:val="auto"/>
                                <w:u w:val="single"/>
                              </w:rPr>
                              <w:t>Classe :</w:t>
                            </w:r>
                            <w:r>
                              <w:rPr>
                                <w:color w:val="auto"/>
                              </w:rPr>
                              <w:t xml:space="preserve"> M3-P1</w:t>
                            </w:r>
                          </w:p>
                          <w:p>
                            <w:pPr>
                              <w:pStyle w:val="Contenudecadre"/>
                              <w:rPr>
                                <w:color w:val="auto"/>
                              </w:rPr>
                            </w:pPr>
                            <w:r>
                              <w:rPr>
                                <w:b/>
                                <w:color w:val="auto"/>
                                <w:u w:val="single"/>
                              </w:rPr>
                              <w:t xml:space="preserve">Nombre d’élèves :  </w:t>
                            </w:r>
                            <w:r>
                              <w:rPr>
                                <w:color w:val="auto"/>
                              </w:rPr>
                              <w:t>16</w:t>
                            </w:r>
                            <w:r>
                              <w:rPr>
                                <w:b/>
                                <w:color w:val="auto"/>
                                <w:u w:val="single"/>
                              </w:rPr>
                              <w:t xml:space="preserve"> </w:t>
                            </w:r>
                          </w:p>
                          <w:p>
                            <w:pPr>
                              <w:pStyle w:val="Contenudecadre"/>
                              <w:spacing w:before="0" w:after="160"/>
                              <w:rPr>
                                <w:color w:val="auto"/>
                              </w:rPr>
                            </w:pPr>
                            <w:r>
                              <w:rPr>
                                <w:color w:val="auto"/>
                              </w:rPr>
                            </w:r>
                          </w:p>
                        </w:txbxContent>
                      </wps:txbx>
                      <wps:bodyPr>
                        <a:prstTxWarp prst="textNoShape"/>
                        <a:noAutofit/>
                      </wps:bodyPr>
                    </wps:wsp>
                  </a:graphicData>
                </a:graphic>
              </wp:anchor>
            </w:drawing>
          </mc:Choice>
          <mc:Fallback>
            <w:pict>
              <v:rect id="shape_0" ID="Zone de texte 16" fillcolor="white" stroked="t" style="position:absolute;margin-left:415.15pt;margin-top:-9.35pt;width:282.7pt;height:133.45pt">
                <w10:wrap type="square"/>
                <v:fill o:detectmouseclick="t" type="solid" color2="black"/>
                <v:stroke color="black" weight="6480" joinstyle="round" endcap="flat"/>
                <v:textbox>
                  <w:txbxContent>
                    <w:p>
                      <w:pPr>
                        <w:pStyle w:val="Contenudecadre"/>
                        <w:rPr>
                          <w:color w:val="auto"/>
                        </w:rPr>
                      </w:pPr>
                      <w:r>
                        <w:rPr>
                          <w:b/>
                          <w:color w:val="auto"/>
                          <w:u w:val="single"/>
                        </w:rPr>
                        <w:t>Nom du stagiaire :</w:t>
                      </w:r>
                      <w:r>
                        <w:rPr>
                          <w:color w:val="auto"/>
                        </w:rPr>
                        <w:t xml:space="preserve"> Amand Mélissa, Fatrez Margot, Lesoil Laetitia, Vanderbeque Eugénie</w:t>
                      </w:r>
                    </w:p>
                    <w:p>
                      <w:pPr>
                        <w:pStyle w:val="Contenudecadre"/>
                        <w:rPr>
                          <w:b/>
                          <w:b/>
                          <w:u w:val="single"/>
                        </w:rPr>
                      </w:pPr>
                      <w:r>
                        <w:rPr>
                          <w:b/>
                          <w:color w:val="auto"/>
                          <w:u w:val="single"/>
                        </w:rPr>
                        <w:t xml:space="preserve">Date de l’ARS : </w:t>
                      </w:r>
                    </w:p>
                    <w:p>
                      <w:pPr>
                        <w:pStyle w:val="Contenudecadre"/>
                        <w:rPr>
                          <w:b/>
                          <w:b/>
                          <w:u w:val="single"/>
                        </w:rPr>
                      </w:pPr>
                      <w:r>
                        <w:rPr>
                          <w:b/>
                          <w:color w:val="auto"/>
                          <w:u w:val="single"/>
                        </w:rPr>
                        <w:t>Ecole : /</w:t>
                      </w:r>
                    </w:p>
                    <w:p>
                      <w:pPr>
                        <w:pStyle w:val="Contenudecadre"/>
                        <w:rPr>
                          <w:color w:val="auto"/>
                        </w:rPr>
                      </w:pPr>
                      <w:r>
                        <w:rPr>
                          <w:b/>
                          <w:color w:val="auto"/>
                          <w:u w:val="single"/>
                        </w:rPr>
                        <w:t>Classe :</w:t>
                      </w:r>
                      <w:r>
                        <w:rPr>
                          <w:color w:val="auto"/>
                        </w:rPr>
                        <w:t xml:space="preserve"> M3-P1</w:t>
                      </w:r>
                    </w:p>
                    <w:p>
                      <w:pPr>
                        <w:pStyle w:val="Contenudecadre"/>
                        <w:rPr>
                          <w:color w:val="auto"/>
                        </w:rPr>
                      </w:pPr>
                      <w:r>
                        <w:rPr>
                          <w:b/>
                          <w:color w:val="auto"/>
                          <w:u w:val="single"/>
                        </w:rPr>
                        <w:t xml:space="preserve">Nombre d’élèves :  </w:t>
                      </w:r>
                      <w:r>
                        <w:rPr>
                          <w:color w:val="auto"/>
                        </w:rPr>
                        <w:t>16</w:t>
                      </w:r>
                      <w:r>
                        <w:rPr>
                          <w:b/>
                          <w:color w:val="auto"/>
                          <w:u w:val="single"/>
                        </w:rPr>
                        <w:t xml:space="preserve"> </w:t>
                      </w:r>
                    </w:p>
                    <w:p>
                      <w:pPr>
                        <w:pStyle w:val="Contenudecadre"/>
                        <w:spacing w:before="0" w:after="160"/>
                        <w:rPr>
                          <w:color w:val="auto"/>
                        </w:rPr>
                      </w:pPr>
                      <w:r>
                        <w:rPr>
                          <w:color w:val="auto"/>
                        </w:rPr>
                      </w:r>
                    </w:p>
                  </w:txbxContent>
                </v:textbox>
              </v:rect>
            </w:pict>
          </mc:Fallback>
        </mc:AlternateContent>
        <mc:AlternateContent>
          <mc:Choice Requires="wpg">
            <w:drawing>
              <wp:anchor behindDoc="0" distT="0" distB="0" distL="114300" distR="114300" simplePos="0" locked="0" layoutInCell="1" allowOverlap="1" relativeHeight="3">
                <wp:simplePos x="0" y="0"/>
                <wp:positionH relativeFrom="column">
                  <wp:posOffset>-13335</wp:posOffset>
                </wp:positionH>
                <wp:positionV relativeFrom="paragraph">
                  <wp:posOffset>-118110</wp:posOffset>
                </wp:positionV>
                <wp:extent cx="5287010" cy="1696085"/>
                <wp:effectExtent l="0" t="0" r="28575" b="19050"/>
                <wp:wrapNone/>
                <wp:docPr id="3" name="Groupe 28"/>
                <a:graphic xmlns:a="http://schemas.openxmlformats.org/drawingml/2006/main">
                  <a:graphicData uri="http://schemas.microsoft.com/office/word/2010/wordprocessingGroup">
                    <wpg:wgp>
                      <wpg:cNvGrpSpPr/>
                      <wpg:grpSpPr>
                        <a:xfrm>
                          <a:off x="0" y="0"/>
                          <a:ext cx="5286240" cy="1695600"/>
                        </a:xfrm>
                      </wpg:grpSpPr>
                      <wps:wsp>
                        <wps:cNvSpPr/>
                        <wps:spPr>
                          <a:xfrm>
                            <a:off x="0" y="0"/>
                            <a:ext cx="5286240" cy="1695600"/>
                          </a:xfrm>
                          <a:prstGeom prst="rect">
                            <a:avLst/>
                          </a:prstGeom>
                          <a:solidFill>
                            <a:schemeClr val="lt1"/>
                          </a:solidFill>
                          <a:ln w="648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2"/>
                                  <w:b/>
                                  <w:u w:val="none"/>
                                  <w:dstrike w:val="false"/>
                                  <w:strike w:val="false"/>
                                  <w:i/>
                                  <w:vertAlign w:val="baseline"/>
                                  <w:position w:val="0"/>
                                  <w:spacing w:val="0"/>
                                  <w:szCs w:val="22"/>
                                  <w:bCs/>
                                  <w:iCs/>
                                  <w:smallCaps w:val="false"/>
                                  <w:caps w:val="false"/>
                                </w:rPr>
                                <w:t xml:space="preserve">Compétence d’intégration : </w:t>
                              </w:r>
                            </w:p>
                            <w:p>
                              <w:pPr>
                                <w:overflowPunct w:val="false"/>
                                <w:spacing w:before="0" w:after="0" w:lineRule="auto" w:line="240"/>
                                <w:jc w:val="left"/>
                                <w:rPr/>
                              </w:pPr>
                              <w:r>
                                <w:rPr>
                                  <w:sz w:val="22"/>
                                  <w:b/>
                                  <w:u w:val="none"/>
                                  <w:dstrike w:val="false"/>
                                  <w:strike w:val="false"/>
                                  <w:i/>
                                  <w:vertAlign w:val="baseline"/>
                                  <w:position w:val="0"/>
                                  <w:spacing w:val="0"/>
                                  <w:szCs w:val="22"/>
                                  <w:bCs/>
                                  <w:iCs/>
                                  <w:smallCaps w:val="false"/>
                                  <w:caps w:val="false"/>
                                </w:rPr>
                                <w:t>Compétence visée :</w:t>
                              </w:r>
                              <w:r>
                                <w:rPr>
                                  <w:sz w:val="22"/>
                                  <w:b/>
                                  <w:u w:val="none"/>
                                  <w:dstrike w:val="false"/>
                                  <w:strike w:val="false"/>
                                  <w:vertAlign w:val="baseline"/>
                                  <w:position w:val="0"/>
                                  <w:spacing w:val="0"/>
                                  <w:szCs w:val="22"/>
                                  <w:bCs/>
                                  <w:smallCaps w:val="false"/>
                                  <w:caps w:val="false"/>
                                  <w:i w:val="false"/>
                                  <w:iCs w:val="false"/>
                                </w:rPr>
                                <w:t xml:space="preserve"> </w:t>
                              </w:r>
                            </w:p>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Pr>
                                <w:t xml:space="preserve">PLE 3 réexprimer le texte biblique. </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Pr>
                                <w:t>PLE 3.4 : intérioriser un texte biblique en le réexprimant de manière créative et personnelle.</w:t>
                              </w:r>
                            </w:p>
                            <w:p>
                              <w:pPr>
                                <w:overflowPunct w:val="false"/>
                                <w:spacing w:before="0" w:after="0" w:lineRule="auto" w:line="240"/>
                                <w:jc w:val="left"/>
                                <w:rPr/>
                              </w:pPr>
                              <w:r>
                                <w:rPr>
                                  <w:sz w:val="22"/>
                                  <w:b/>
                                  <w:u w:val="none"/>
                                  <w:dstrike w:val="false"/>
                                  <w:strike w:val="false"/>
                                  <w:i/>
                                  <w:vertAlign w:val="baseline"/>
                                  <w:position w:val="0"/>
                                  <w:spacing w:val="0"/>
                                  <w:szCs w:val="22"/>
                                  <w:bCs/>
                                  <w:iCs/>
                                  <w:smallCaps w:val="false"/>
                                  <w:caps w:val="false"/>
                                </w:rPr>
                                <w:t>Intitulé :</w:t>
                              </w:r>
                              <w:r>
                                <w:rPr>
                                  <w:sz w:val="22"/>
                                  <w:u w:val="none"/>
                                  <w:dstrike w:val="false"/>
                                  <w:strike w:val="false"/>
                                  <w:vertAlign w:val="baseline"/>
                                  <w:position w:val="0"/>
                                  <w:spacing w:val="0"/>
                                  <w:szCs w:val="22"/>
                                  <w:smallCaps w:val="false"/>
                                  <w:caps w:val="false"/>
                                  <w:b w:val="false"/>
                                  <w:i w:val="false"/>
                                  <w:bCs w:val="false"/>
                                  <w:iCs w:val="false"/>
                                </w:rPr>
                                <w:t xml:space="preserve"> Réexprimer le récit de l’évangile de st Luc : la naissance de Jésus</w:t>
                              </w:r>
                            </w:p>
                            <w:p>
                              <w:pPr>
                                <w:overflowPunct w:val="false"/>
                                <w:spacing w:before="0" w:after="0" w:lineRule="auto" w:line="240"/>
                                <w:jc w:val="left"/>
                                <w:rPr/>
                              </w:pPr>
                              <w:r>
                                <w:rPr/>
                              </w:r>
                            </w:p>
                          </w:txbxContent>
                        </wps:txbx>
                        <wps:bodyPr>
                          <a:noAutofit/>
                        </wps:bodyPr>
                      </wps:wsp>
                      <wps:wsp>
                        <wps:cNvSpPr/>
                        <wps:spPr>
                          <a:xfrm>
                            <a:off x="1762200" y="104760"/>
                            <a:ext cx="332640" cy="313560"/>
                          </a:xfrm>
                          <a:prstGeom prst="rect">
                            <a:avLst/>
                          </a:prstGeom>
                          <a:noFill/>
                          <a:ln w="648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Pr>
                                <w:t>P</w:t>
                              </w:r>
                            </w:p>
                          </w:txbxContent>
                        </wps:txbx>
                        <wps:bodyPr>
                          <a:noAutofit/>
                        </wps:bodyPr>
                      </wps:wsp>
                      <wps:wsp>
                        <wps:cNvSpPr/>
                        <wps:spPr>
                          <a:xfrm>
                            <a:off x="2095560" y="104760"/>
                            <a:ext cx="332640" cy="313560"/>
                          </a:xfrm>
                          <a:prstGeom prst="rect">
                            <a:avLst/>
                          </a:prstGeom>
                          <a:noFill/>
                          <a:ln w="648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Pr>
                                <w:t>L</w:t>
                              </w:r>
                            </w:p>
                          </w:txbxContent>
                        </wps:txbx>
                        <wps:bodyPr>
                          <a:noAutofit/>
                        </wps:bodyPr>
                      </wps:wsp>
                      <wps:wsp>
                        <wps:cNvSpPr/>
                        <wps:spPr>
                          <a:xfrm>
                            <a:off x="2428920" y="104760"/>
                            <a:ext cx="333360" cy="313560"/>
                          </a:xfrm>
                          <a:prstGeom prst="rect">
                            <a:avLst/>
                          </a:prstGeom>
                          <a:noFill/>
                          <a:ln w="648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Pr>
                                <w:t>E</w:t>
                              </w:r>
                            </w:p>
                          </w:txbxContent>
                        </wps:txbx>
                        <wps:bodyPr>
                          <a:noAutofit/>
                        </wps:bodyPr>
                      </wps:wsp>
                    </wpg:wgp>
                  </a:graphicData>
                </a:graphic>
              </wp:anchor>
            </w:drawing>
          </mc:Choice>
          <mc:Fallback>
            <w:pict>
              <v:group id="shape_0" alt="Groupe 28" style="position:absolute;margin-left:-1.05pt;margin-top:-9.3pt;width:416.25pt;height:133.5pt" coordorigin="-21,-186" coordsize="8325,2670">
                <v:rect id="shape_0" ID="Zone de texte 20" fillcolor="white" stroked="t" style="position:absolute;left:-21;top:-186;width:8324;height:2669">
                  <v:textbox>
                    <w:txbxContent>
                      <w:p>
                        <w:pPr>
                          <w:overflowPunct w:val="false"/>
                          <w:spacing w:before="0" w:after="0" w:lineRule="auto" w:line="240"/>
                          <w:jc w:val="left"/>
                          <w:rPr/>
                        </w:pPr>
                        <w:r>
                          <w:rPr>
                            <w:sz w:val="22"/>
                            <w:b/>
                            <w:u w:val="none"/>
                            <w:dstrike w:val="false"/>
                            <w:strike w:val="false"/>
                            <w:i/>
                            <w:vertAlign w:val="baseline"/>
                            <w:position w:val="0"/>
                            <w:spacing w:val="0"/>
                            <w:szCs w:val="22"/>
                            <w:bCs/>
                            <w:iCs/>
                            <w:smallCaps w:val="false"/>
                            <w:caps w:val="false"/>
                          </w:rPr>
                          <w:t xml:space="preserve">Compétence d’intégration : </w:t>
                        </w:r>
                      </w:p>
                      <w:p>
                        <w:pPr>
                          <w:overflowPunct w:val="false"/>
                          <w:spacing w:before="0" w:after="0" w:lineRule="auto" w:line="240"/>
                          <w:jc w:val="left"/>
                          <w:rPr/>
                        </w:pPr>
                        <w:r>
                          <w:rPr>
                            <w:sz w:val="22"/>
                            <w:b/>
                            <w:u w:val="none"/>
                            <w:dstrike w:val="false"/>
                            <w:strike w:val="false"/>
                            <w:i/>
                            <w:vertAlign w:val="baseline"/>
                            <w:position w:val="0"/>
                            <w:spacing w:val="0"/>
                            <w:szCs w:val="22"/>
                            <w:bCs/>
                            <w:iCs/>
                            <w:smallCaps w:val="false"/>
                            <w:caps w:val="false"/>
                          </w:rPr>
                          <w:t>Compétence visée :</w:t>
                        </w:r>
                        <w:r>
                          <w:rPr>
                            <w:sz w:val="22"/>
                            <w:b/>
                            <w:u w:val="none"/>
                            <w:dstrike w:val="false"/>
                            <w:strike w:val="false"/>
                            <w:vertAlign w:val="baseline"/>
                            <w:position w:val="0"/>
                            <w:spacing w:val="0"/>
                            <w:szCs w:val="22"/>
                            <w:bCs/>
                            <w:smallCaps w:val="false"/>
                            <w:caps w:val="false"/>
                            <w:i w:val="false"/>
                            <w:iCs w:val="false"/>
                          </w:rPr>
                          <w:t xml:space="preserve"> </w:t>
                        </w:r>
                      </w:p>
                      <w:p>
                        <w:pPr>
                          <w:overflowPunct w:val="false"/>
                          <w:spacing w:before="0" w:after="0" w:lineRule="auto" w:line="240"/>
                          <w:jc w:val="left"/>
                          <w:rPr/>
                        </w:pPr>
                        <w:r>
                          <w:rPr>
                            <w:sz w:val="22"/>
                            <w:b/>
                            <w:u w:val="none"/>
                            <w:dstrike w:val="false"/>
                            <w:strike w:val="false"/>
                            <w:i w:val="false"/>
                            <w:vertAlign w:val="baseline"/>
                            <w:position w:val="0"/>
                            <w:spacing w:val="0"/>
                            <w:szCs w:val="22"/>
                            <w:bCs/>
                            <w:iCs w:val="false"/>
                            <w:smallCaps w:val="false"/>
                            <w:caps w:val="false"/>
                          </w:rPr>
                          <w:t xml:space="preserve">PLE 3 réexprimer le texte biblique. </w:t>
                        </w:r>
                      </w:p>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Pr>
                          <w:t>PLE 3.4 : intérioriser un texte biblique en le réexprimant de manière créative et personnelle.</w:t>
                        </w:r>
                      </w:p>
                      <w:p>
                        <w:pPr>
                          <w:overflowPunct w:val="false"/>
                          <w:spacing w:before="0" w:after="0" w:lineRule="auto" w:line="240"/>
                          <w:jc w:val="left"/>
                          <w:rPr/>
                        </w:pPr>
                        <w:r>
                          <w:rPr>
                            <w:sz w:val="22"/>
                            <w:b/>
                            <w:u w:val="none"/>
                            <w:dstrike w:val="false"/>
                            <w:strike w:val="false"/>
                            <w:i/>
                            <w:vertAlign w:val="baseline"/>
                            <w:position w:val="0"/>
                            <w:spacing w:val="0"/>
                            <w:szCs w:val="22"/>
                            <w:bCs/>
                            <w:iCs/>
                            <w:smallCaps w:val="false"/>
                            <w:caps w:val="false"/>
                          </w:rPr>
                          <w:t>Intitulé :</w:t>
                        </w:r>
                        <w:r>
                          <w:rPr>
                            <w:sz w:val="22"/>
                            <w:u w:val="none"/>
                            <w:dstrike w:val="false"/>
                            <w:strike w:val="false"/>
                            <w:vertAlign w:val="baseline"/>
                            <w:position w:val="0"/>
                            <w:spacing w:val="0"/>
                            <w:szCs w:val="22"/>
                            <w:smallCaps w:val="false"/>
                            <w:caps w:val="false"/>
                            <w:b w:val="false"/>
                            <w:i w:val="false"/>
                            <w:bCs w:val="false"/>
                            <w:iCs w:val="false"/>
                          </w:rPr>
                          <w:t xml:space="preserve"> Réexprimer le récit de l’évangile de st Luc : la naissance de Jésus</w:t>
                        </w:r>
                      </w:p>
                      <w:p>
                        <w:pPr>
                          <w:overflowPunct w:val="false"/>
                          <w:spacing w:before="0" w:after="0" w:lineRule="auto" w:line="240"/>
                          <w:jc w:val="left"/>
                          <w:rPr/>
                        </w:pPr>
                        <w:r>
                          <w:rPr/>
                        </w:r>
                      </w:p>
                    </w:txbxContent>
                  </v:textbox>
                  <w10:wrap type="square"/>
                  <v:fill o:detectmouseclick="t" type="solid" color2="black"/>
                  <v:stroke color="black" weight="6480" joinstyle="round" endcap="flat"/>
                </v:rect>
                <v:rect id="shape_0" ID="Zone de texte 22" stroked="t" style="position:absolute;left:2754;top:-21;width:523;height:493">
                  <v:textbox>
                    <w:txbxContent>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Pr>
                          <w:t>P</w:t>
                        </w:r>
                      </w:p>
                    </w:txbxContent>
                  </v:textbox>
                  <w10:wrap type="square"/>
                  <v:fill o:detectmouseclick="t" on="false"/>
                  <v:stroke color="black" weight="6480" joinstyle="round" endcap="flat"/>
                </v:rect>
                <v:rect id="shape_0" ID="Zone de texte 23" stroked="t" style="position:absolute;left:3279;top:-21;width:523;height:493">
                  <v:textbox>
                    <w:txbxContent>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Pr>
                          <w:t>L</w:t>
                        </w:r>
                      </w:p>
                    </w:txbxContent>
                  </v:textbox>
                  <w10:wrap type="square"/>
                  <v:fill o:detectmouseclick="t" on="false"/>
                  <v:stroke color="black" weight="6480" joinstyle="round" endcap="flat"/>
                </v:rect>
                <v:rect id="shape_0" ID="Zone de texte 27" stroked="t" style="position:absolute;left:3804;top:-21;width:524;height:493">
                  <v:textbox>
                    <w:txbxContent>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Pr>
                          <w:t>E</w:t>
                        </w:r>
                      </w:p>
                    </w:txbxContent>
                  </v:textbox>
                  <w10:wrap type="square"/>
                  <v:fill o:detectmouseclick="t" on="false"/>
                  <v:stroke color="black" weight="6480" joinstyle="round" endcap="flat"/>
                </v:rect>
              </v:group>
            </w:pict>
          </mc:Fallback>
        </mc:AlternateContent>
      </w:r>
    </w:p>
    <w:p>
      <w:pPr>
        <w:pStyle w:val="Normal"/>
        <w:tabs>
          <w:tab w:val="left" w:pos="8490" w:leader="none"/>
        </w:tabs>
        <w:rPr/>
      </w:pPr>
      <w:r>
        <w:rPr/>
      </w:r>
    </w:p>
    <w:p>
      <w:pPr>
        <w:pStyle w:val="Normal"/>
        <w:tabs>
          <w:tab w:val="left" w:pos="8490" w:leader="none"/>
        </w:tabs>
        <w:rPr/>
      </w:pPr>
      <w:r>
        <w:rPr/>
      </w:r>
    </w:p>
    <w:p>
      <w:pPr>
        <w:pStyle w:val="Normal"/>
        <w:tabs>
          <w:tab w:val="left" w:pos="8490" w:leader="none"/>
        </w:tabs>
        <w:rPr/>
      </w:pPr>
      <w:r>
        <w:rPr/>
      </w:r>
    </w:p>
    <w:p>
      <w:pPr>
        <w:pStyle w:val="Normal"/>
        <w:tabs>
          <w:tab w:val="left" w:pos="8490" w:leader="none"/>
        </w:tabs>
        <w:rPr/>
      </w:pPr>
      <w:r>
        <w:rPr/>
      </w:r>
    </w:p>
    <w:p>
      <w:pPr>
        <w:pStyle w:val="Normal"/>
        <w:tabs>
          <w:tab w:val="left" w:pos="8490" w:leader="none"/>
        </w:tabs>
        <w:rPr/>
      </w:pPr>
      <w:r>
        <w:rPr/>
      </w:r>
    </w:p>
    <w:tbl>
      <w:tblPr>
        <w:tblStyle w:val="Grilledutableau"/>
        <w:tblW w:w="13994" w:type="dxa"/>
        <w:jc w:val="left"/>
        <w:tblInd w:w="0" w:type="dxa"/>
        <w:tblCellMar>
          <w:top w:w="0" w:type="dxa"/>
          <w:left w:w="108" w:type="dxa"/>
          <w:bottom w:w="0" w:type="dxa"/>
          <w:right w:w="108" w:type="dxa"/>
        </w:tblCellMar>
        <w:tblLook w:firstRow="1" w:noVBand="1" w:lastRow="0" w:firstColumn="1" w:lastColumn="0" w:noHBand="0" w:val="04a0"/>
      </w:tblPr>
      <w:tblGrid>
        <w:gridCol w:w="3498"/>
        <w:gridCol w:w="3499"/>
        <w:gridCol w:w="3498"/>
        <w:gridCol w:w="3498"/>
      </w:tblGrid>
      <w:tr>
        <w:trPr/>
        <w:tc>
          <w:tcPr>
            <w:tcW w:w="3498" w:type="dxa"/>
            <w:tcBorders/>
            <w:shd w:fill="auto" w:val="clear"/>
            <w:tcMar>
              <w:left w:w="108" w:type="dxa"/>
            </w:tcMar>
          </w:tcPr>
          <w:p>
            <w:pPr>
              <w:pStyle w:val="Normal"/>
              <w:spacing w:lineRule="auto" w:line="240" w:before="0" w:after="0"/>
              <w:jc w:val="center"/>
              <w:rPr>
                <w:sz w:val="28"/>
              </w:rPr>
            </w:pPr>
            <w:r>
              <w:rPr>
                <w:sz w:val="28"/>
              </w:rPr>
              <w:t>Déroulement</w:t>
            </w:r>
          </w:p>
        </w:tc>
        <w:tc>
          <w:tcPr>
            <w:tcW w:w="3499" w:type="dxa"/>
            <w:tcBorders/>
            <w:shd w:fill="auto" w:val="clear"/>
            <w:tcMar>
              <w:left w:w="108" w:type="dxa"/>
            </w:tcMar>
          </w:tcPr>
          <w:p>
            <w:pPr>
              <w:pStyle w:val="Normal"/>
              <w:spacing w:lineRule="auto" w:line="240" w:before="0" w:after="0"/>
              <w:jc w:val="center"/>
              <w:rPr>
                <w:sz w:val="28"/>
              </w:rPr>
            </w:pPr>
            <w:r>
              <w:rPr>
                <w:sz w:val="28"/>
              </w:rPr>
              <w:t>Consignes</w:t>
            </w:r>
          </w:p>
        </w:tc>
        <w:tc>
          <w:tcPr>
            <w:tcW w:w="3498" w:type="dxa"/>
            <w:tcBorders/>
            <w:shd w:fill="auto" w:val="clear"/>
            <w:tcMar>
              <w:left w:w="108" w:type="dxa"/>
            </w:tcMar>
          </w:tcPr>
          <w:p>
            <w:pPr>
              <w:pStyle w:val="Normal"/>
              <w:spacing w:lineRule="auto" w:line="240" w:before="0" w:after="0"/>
              <w:jc w:val="center"/>
              <w:rPr>
                <w:sz w:val="28"/>
              </w:rPr>
            </w:pPr>
            <w:r>
              <w:rPr>
                <w:sz w:val="28"/>
              </w:rPr>
              <w:t>Matériel</w:t>
            </w:r>
          </w:p>
        </w:tc>
        <w:tc>
          <w:tcPr>
            <w:tcW w:w="3498" w:type="dxa"/>
            <w:tcBorders/>
            <w:shd w:fill="auto" w:val="clear"/>
            <w:tcMar>
              <w:left w:w="108" w:type="dxa"/>
            </w:tcMar>
          </w:tcPr>
          <w:p>
            <w:pPr>
              <w:pStyle w:val="Normal"/>
              <w:spacing w:lineRule="auto" w:line="240" w:before="0" w:after="0"/>
              <w:jc w:val="center"/>
              <w:rPr>
                <w:sz w:val="28"/>
              </w:rPr>
            </w:pPr>
            <w:r>
              <w:rPr>
                <w:sz w:val="28"/>
              </w:rPr>
              <w:t xml:space="preserve">Disposition pédagogique </w:t>
            </w:r>
          </w:p>
        </w:tc>
      </w:tr>
      <w:tr>
        <w:trPr/>
        <w:tc>
          <w:tcPr>
            <w:tcW w:w="3498" w:type="dxa"/>
            <w:tcBorders/>
            <w:shd w:fill="auto" w:val="clear"/>
            <w:tcMar>
              <w:left w:w="108" w:type="dxa"/>
            </w:tcMar>
          </w:tcPr>
          <w:p>
            <w:pPr>
              <w:pStyle w:val="Normal"/>
              <w:spacing w:lineRule="auto" w:line="240" w:before="0" w:after="0"/>
              <w:rPr>
                <w:rFonts w:ascii="Comic Sans MS" w:hAnsi="Comic Sans MS"/>
                <w:sz w:val="20"/>
              </w:rPr>
            </w:pPr>
            <w:r>
              <w:rPr>
                <w:rFonts w:ascii="Comic Sans MS" w:hAnsi="Comic Sans MS"/>
                <w:sz w:val="20"/>
              </w:rPr>
              <w:t>Le récit a été découvert lors d’une séance antérieure.</w:t>
            </w:r>
          </w:p>
          <w:p>
            <w:pPr>
              <w:pStyle w:val="Normal"/>
              <w:spacing w:lineRule="auto" w:line="240" w:before="0" w:after="0"/>
              <w:rPr>
                <w:rFonts w:ascii="Comic Sans MS" w:hAnsi="Comic Sans MS"/>
                <w:b/>
                <w:b/>
                <w:sz w:val="20"/>
                <w:u w:val="single"/>
              </w:rPr>
            </w:pPr>
            <w:r>
              <w:rPr>
                <w:rFonts w:ascii="Comic Sans MS" w:hAnsi="Comic Sans MS"/>
                <w:b/>
                <w:sz w:val="20"/>
                <w:u w:val="single"/>
              </w:rPr>
              <w:t xml:space="preserve">Séquence n°1 : </w:t>
            </w:r>
          </w:p>
          <w:p>
            <w:pPr>
              <w:pStyle w:val="ListParagraph"/>
              <w:numPr>
                <w:ilvl w:val="0"/>
                <w:numId w:val="1"/>
              </w:numPr>
              <w:spacing w:lineRule="auto" w:line="240" w:before="0" w:after="0"/>
              <w:contextualSpacing/>
              <w:rPr>
                <w:rFonts w:ascii="Comic Sans MS" w:hAnsi="Comic Sans MS"/>
                <w:b/>
                <w:b/>
                <w:sz w:val="20"/>
                <w:szCs w:val="20"/>
                <w:u w:val="single"/>
              </w:rPr>
            </w:pPr>
            <w:r>
              <w:rPr>
                <w:rFonts w:ascii="Comic Sans MS" w:hAnsi="Comic Sans MS"/>
                <w:b/>
                <w:sz w:val="20"/>
                <w:szCs w:val="20"/>
                <w:u w:val="single"/>
              </w:rPr>
              <w:t>Présentation du récit</w:t>
            </w:r>
          </w:p>
          <w:p>
            <w:pPr>
              <w:pStyle w:val="Normal"/>
              <w:spacing w:lineRule="auto" w:line="240" w:before="0" w:after="0"/>
              <w:rPr>
                <w:rFonts w:ascii="Comic Sans MS" w:hAnsi="Comic Sans MS"/>
                <w:sz w:val="20"/>
                <w:szCs w:val="20"/>
              </w:rPr>
            </w:pPr>
            <w:r>
              <w:rPr>
                <w:rFonts w:ascii="Comic Sans MS" w:hAnsi="Comic Sans MS"/>
                <w:sz w:val="20"/>
                <w:szCs w:val="20"/>
              </w:rPr>
              <w:t xml:space="preserve">L’évangile selon Saint-Luc : Lc 2, 1-20. Raconté avec un support audio. </w:t>
            </w:r>
          </w:p>
          <w:p>
            <w:pPr>
              <w:pStyle w:val="Normal"/>
              <w:spacing w:lineRule="auto" w:line="240" w:before="0" w:after="0"/>
              <w:rPr>
                <w:rFonts w:ascii="Comic Sans MS" w:hAnsi="Comic Sans MS"/>
                <w:sz w:val="20"/>
                <w:szCs w:val="20"/>
              </w:rPr>
            </w:pPr>
            <w:r>
              <w:rPr>
                <w:rFonts w:ascii="Comic Sans MS" w:hAnsi="Comic Sans MS"/>
                <w:sz w:val="20"/>
                <w:szCs w:val="20"/>
              </w:rPr>
              <w:t xml:space="preserve">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1"/>
              </w:numPr>
              <w:spacing w:lineRule="auto" w:line="240" w:before="0" w:after="0"/>
              <w:contextualSpacing/>
              <w:rPr>
                <w:rFonts w:ascii="Comic Sans MS" w:hAnsi="Comic Sans MS"/>
                <w:b/>
                <w:b/>
                <w:sz w:val="20"/>
                <w:szCs w:val="20"/>
                <w:u w:val="single"/>
              </w:rPr>
            </w:pPr>
            <w:r>
              <w:rPr>
                <w:rFonts w:ascii="Comic Sans MS" w:hAnsi="Comic Sans MS"/>
                <w:b/>
                <w:sz w:val="20"/>
                <w:szCs w:val="20"/>
                <w:u w:val="single"/>
              </w:rPr>
              <w:t xml:space="preserve">Evaluation formative et individuelle </w:t>
            </w:r>
          </w:p>
          <w:p>
            <w:pPr>
              <w:pStyle w:val="Normal"/>
              <w:spacing w:lineRule="auto" w:line="240" w:before="0" w:after="0"/>
              <w:rPr>
                <w:rFonts w:ascii="Comic Sans MS" w:hAnsi="Comic Sans MS"/>
                <w:sz w:val="20"/>
                <w:szCs w:val="20"/>
              </w:rPr>
            </w:pPr>
            <w:r>
              <w:rPr>
                <w:rFonts w:ascii="Comic Sans MS" w:hAnsi="Comic Sans MS"/>
                <w:sz w:val="20"/>
                <w:szCs w:val="20"/>
              </w:rPr>
              <w:t>Sur une feuille sont représentés les personnages évoqués dans l’histoire ainsi que des intrus. Les enfants doivent colorier les personnages figurants dans l’histoire. L’institutrice passe auprès de chaque élève pour les évaluer individuellement.</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i/>
                <w:i/>
                <w:sz w:val="20"/>
                <w:szCs w:val="20"/>
              </w:rPr>
            </w:pPr>
            <w:r>
              <w:rPr>
                <w:rFonts w:ascii="Comic Sans MS" w:hAnsi="Comic Sans MS"/>
                <w:i/>
                <w:sz w:val="20"/>
                <w:szCs w:val="20"/>
              </w:rPr>
              <w:t>Après l’évaluation, l’institutrice demande aux enfants s’ils ont reconnu les autres personnages (non-coloriés). Ce sont les Mages nous en parlerons après les vacances (Epiphanie).</w:t>
            </w:r>
          </w:p>
          <w:p>
            <w:pPr>
              <w:pStyle w:val="Normal"/>
              <w:spacing w:lineRule="auto" w:line="240" w:before="0" w:after="0"/>
              <w:rPr>
                <w:rFonts w:ascii="Comic Sans MS" w:hAnsi="Comic Sans MS"/>
                <w:i/>
                <w:i/>
                <w:sz w:val="20"/>
                <w:szCs w:val="20"/>
              </w:rPr>
            </w:pPr>
            <w:r>
              <w:rPr>
                <w:rFonts w:ascii="Comic Sans MS" w:hAnsi="Comic Sans MS"/>
                <w:i/>
                <w:sz w:val="20"/>
                <w:szCs w:val="20"/>
              </w:rPr>
            </w:r>
          </w:p>
          <w:p>
            <w:pPr>
              <w:pStyle w:val="Normal"/>
              <w:spacing w:lineRule="auto" w:line="240" w:before="0" w:after="0"/>
              <w:rPr>
                <w:rFonts w:ascii="Comic Sans MS" w:hAnsi="Comic Sans MS"/>
                <w:b/>
                <w:b/>
                <w:szCs w:val="20"/>
                <w:u w:val="single"/>
              </w:rPr>
            </w:pPr>
            <w:r>
              <w:rPr>
                <w:rFonts w:ascii="Comic Sans MS" w:hAnsi="Comic Sans MS"/>
                <w:b/>
                <w:szCs w:val="20"/>
                <w:u w:val="single"/>
              </w:rPr>
              <w:t>Séquence n°2 :</w:t>
            </w:r>
          </w:p>
          <w:p>
            <w:pPr>
              <w:pStyle w:val="ListParagraph"/>
              <w:numPr>
                <w:ilvl w:val="0"/>
                <w:numId w:val="5"/>
              </w:numPr>
              <w:spacing w:lineRule="auto" w:line="240" w:before="0" w:after="0"/>
              <w:contextualSpacing/>
              <w:rPr>
                <w:rFonts w:ascii="Comic Sans MS" w:hAnsi="Comic Sans MS"/>
                <w:b/>
                <w:b/>
                <w:sz w:val="20"/>
                <w:szCs w:val="20"/>
                <w:u w:val="single"/>
              </w:rPr>
            </w:pPr>
            <w:r>
              <w:rPr>
                <w:rFonts w:ascii="Comic Sans MS" w:hAnsi="Comic Sans MS"/>
                <w:b/>
                <w:sz w:val="20"/>
                <w:szCs w:val="20"/>
                <w:u w:val="single"/>
              </w:rPr>
              <w:t xml:space="preserve">Remise en ordre des images </w:t>
            </w:r>
          </w:p>
          <w:p>
            <w:pPr>
              <w:pStyle w:val="Normal"/>
              <w:spacing w:lineRule="auto" w:line="240" w:before="0" w:after="0"/>
              <w:rPr>
                <w:rFonts w:ascii="Comic Sans MS" w:hAnsi="Comic Sans MS"/>
                <w:sz w:val="20"/>
                <w:szCs w:val="20"/>
              </w:rPr>
            </w:pPr>
            <w:r>
              <w:rPr>
                <w:rFonts w:ascii="Comic Sans MS" w:hAnsi="Comic Sans MS"/>
                <w:sz w:val="20"/>
                <w:szCs w:val="20"/>
              </w:rPr>
              <w:t>Verbalisation de l’histoire contée des 5 images A4.</w:t>
            </w:r>
          </w:p>
          <w:p>
            <w:pPr>
              <w:pStyle w:val="Normal"/>
              <w:spacing w:lineRule="auto" w:line="240" w:before="0" w:after="0"/>
              <w:rPr>
                <w:rFonts w:ascii="Comic Sans MS" w:hAnsi="Comic Sans MS"/>
                <w:sz w:val="20"/>
                <w:szCs w:val="20"/>
              </w:rPr>
            </w:pPr>
            <w:r>
              <w:rPr>
                <w:rFonts w:ascii="Comic Sans MS" w:hAnsi="Comic Sans MS"/>
                <w:sz w:val="20"/>
                <w:szCs w:val="20"/>
              </w:rPr>
              <w:t xml:space="preserve">L’institutrice pose des questions pour vérifier la compréhension. </w:t>
            </w:r>
          </w:p>
          <w:p>
            <w:pPr>
              <w:pStyle w:val="ListParagraph"/>
              <w:numPr>
                <w:ilvl w:val="0"/>
                <w:numId w:val="3"/>
              </w:numPr>
              <w:spacing w:lineRule="auto" w:line="240" w:before="0" w:after="0"/>
              <w:contextualSpacing/>
              <w:rPr>
                <w:rFonts w:ascii="Comic Sans MS" w:hAnsi="Comic Sans MS"/>
                <w:sz w:val="20"/>
                <w:szCs w:val="20"/>
              </w:rPr>
            </w:pPr>
            <w:r>
              <w:rPr>
                <w:rFonts w:ascii="Comic Sans MS" w:hAnsi="Comic Sans MS"/>
                <w:sz w:val="20"/>
                <w:szCs w:val="20"/>
              </w:rPr>
              <w:t>Les personnages</w:t>
            </w:r>
          </w:p>
          <w:p>
            <w:pPr>
              <w:pStyle w:val="ListParagraph"/>
              <w:numPr>
                <w:ilvl w:val="0"/>
                <w:numId w:val="3"/>
              </w:numPr>
              <w:spacing w:lineRule="auto" w:line="240" w:before="0" w:after="0"/>
              <w:contextualSpacing/>
              <w:rPr>
                <w:rFonts w:ascii="Comic Sans MS" w:hAnsi="Comic Sans MS"/>
                <w:sz w:val="20"/>
                <w:szCs w:val="20"/>
              </w:rPr>
            </w:pPr>
            <w:r>
              <w:rPr>
                <w:rFonts w:ascii="Comic Sans MS" w:hAnsi="Comic Sans MS"/>
                <w:sz w:val="20"/>
                <w:szCs w:val="20"/>
              </w:rPr>
              <w:t>L’évènement : naissance de Jésus</w:t>
            </w:r>
          </w:p>
          <w:p>
            <w:pPr>
              <w:pStyle w:val="ListParagraph"/>
              <w:numPr>
                <w:ilvl w:val="0"/>
                <w:numId w:val="3"/>
              </w:numPr>
              <w:spacing w:lineRule="auto" w:line="240" w:before="0" w:after="0"/>
              <w:contextualSpacing/>
              <w:rPr>
                <w:rFonts w:ascii="Comic Sans MS" w:hAnsi="Comic Sans MS"/>
                <w:sz w:val="20"/>
                <w:szCs w:val="20"/>
              </w:rPr>
            </w:pPr>
            <w:r>
              <w:rPr>
                <w:rFonts w:ascii="Comic Sans MS" w:hAnsi="Comic Sans MS"/>
                <w:sz w:val="20"/>
                <w:szCs w:val="20"/>
              </w:rPr>
              <w:t>La mangeoire</w:t>
            </w:r>
          </w:p>
          <w:p>
            <w:pPr>
              <w:pStyle w:val="ListParagraph"/>
              <w:numPr>
                <w:ilvl w:val="0"/>
                <w:numId w:val="3"/>
              </w:numPr>
              <w:spacing w:lineRule="auto" w:line="240" w:before="0" w:after="0"/>
              <w:contextualSpacing/>
              <w:rPr>
                <w:rFonts w:ascii="Comic Sans MS" w:hAnsi="Comic Sans MS"/>
                <w:sz w:val="20"/>
                <w:szCs w:val="20"/>
              </w:rPr>
            </w:pPr>
            <w:r>
              <w:rPr>
                <w:rFonts w:ascii="Comic Sans MS" w:hAnsi="Comic Sans MS"/>
                <w:sz w:val="20"/>
                <w:szCs w:val="20"/>
              </w:rPr>
              <w:t>L’étoile de David</w:t>
            </w:r>
          </w:p>
          <w:p>
            <w:pPr>
              <w:pStyle w:val="ListParagraph"/>
              <w:numPr>
                <w:ilvl w:val="0"/>
                <w:numId w:val="3"/>
              </w:numPr>
              <w:spacing w:lineRule="auto" w:line="240" w:before="0" w:after="0"/>
              <w:contextualSpacing/>
              <w:rPr>
                <w:rFonts w:ascii="Comic Sans MS" w:hAnsi="Comic Sans MS"/>
                <w:sz w:val="20"/>
                <w:szCs w:val="20"/>
              </w:rPr>
            </w:pPr>
            <w:r>
              <w:rPr>
                <w:rFonts w:ascii="Comic Sans MS" w:hAnsi="Comic Sans MS"/>
                <w:sz w:val="20"/>
                <w:szCs w:val="20"/>
              </w:rPr>
              <w:t>L’ange Gabriel</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5"/>
              </w:numPr>
              <w:spacing w:lineRule="auto" w:line="240" w:before="0" w:after="0"/>
              <w:contextualSpacing/>
              <w:rPr>
                <w:rFonts w:ascii="Comic Sans MS" w:hAnsi="Comic Sans MS"/>
                <w:b/>
                <w:b/>
                <w:sz w:val="20"/>
                <w:szCs w:val="20"/>
                <w:u w:val="single"/>
              </w:rPr>
            </w:pPr>
            <w:r>
              <w:rPr>
                <w:rFonts w:ascii="Comic Sans MS" w:hAnsi="Comic Sans MS"/>
                <w:b/>
                <w:sz w:val="20"/>
                <w:szCs w:val="20"/>
                <w:u w:val="single"/>
              </w:rPr>
              <w:t>Réexpression du récit à l’aide d’une crèche</w:t>
            </w:r>
          </w:p>
          <w:p>
            <w:pPr>
              <w:pStyle w:val="Normal"/>
              <w:spacing w:lineRule="auto" w:line="240" w:before="0" w:after="0"/>
              <w:rPr>
                <w:rFonts w:ascii="Comic Sans MS" w:hAnsi="Comic Sans MS"/>
                <w:sz w:val="20"/>
                <w:szCs w:val="20"/>
              </w:rPr>
            </w:pPr>
            <w:r>
              <w:rPr>
                <w:rFonts w:ascii="Comic Sans MS" w:hAnsi="Comic Sans MS"/>
                <w:sz w:val="20"/>
                <w:szCs w:val="20"/>
              </w:rPr>
              <w:t>Par petit groupe, les enfants viennent raconter l’histoire avec les personnages de la crèche.</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5"/>
              </w:numPr>
              <w:spacing w:lineRule="auto" w:line="240" w:before="0" w:after="0"/>
              <w:contextualSpacing/>
              <w:rPr>
                <w:rFonts w:ascii="Comic Sans MS" w:hAnsi="Comic Sans MS"/>
                <w:b/>
                <w:b/>
                <w:sz w:val="20"/>
                <w:szCs w:val="20"/>
                <w:u w:val="single"/>
              </w:rPr>
            </w:pPr>
            <w:r>
              <w:rPr>
                <w:rFonts w:ascii="Comic Sans MS" w:hAnsi="Comic Sans MS"/>
                <w:b/>
                <w:sz w:val="20"/>
                <w:szCs w:val="20"/>
                <w:u w:val="single"/>
              </w:rPr>
              <w:t xml:space="preserve">Départ du projet : la crèche vivante </w:t>
            </w:r>
          </w:p>
          <w:p>
            <w:pPr>
              <w:pStyle w:val="Normal"/>
              <w:spacing w:lineRule="auto" w:line="240" w:before="0" w:after="0"/>
              <w:rPr>
                <w:rFonts w:ascii="Comic Sans MS" w:hAnsi="Comic Sans MS"/>
                <w:sz w:val="20"/>
                <w:szCs w:val="20"/>
              </w:rPr>
            </w:pPr>
            <w:r>
              <w:rPr>
                <w:rFonts w:ascii="Comic Sans MS" w:hAnsi="Comic Sans MS"/>
                <w:sz w:val="20"/>
                <w:szCs w:val="20"/>
              </w:rPr>
              <w:t xml:space="preserve">« Si on veut raconter le récit aux adultes (parents) est-ce possible avec la petite crèche ? Que pourrions-nous faire pour que cela soit possible ? Les enfants émettent des hypothèses. (Jouons les personnages).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b/>
                <w:b/>
                <w:sz w:val="20"/>
                <w:szCs w:val="20"/>
                <w:u w:val="single"/>
              </w:rPr>
            </w:pPr>
            <w:r>
              <w:rPr>
                <w:rFonts w:ascii="Comic Sans MS" w:hAnsi="Comic Sans MS"/>
                <w:b/>
                <w:sz w:val="20"/>
                <w:szCs w:val="20"/>
                <w:u w:val="single"/>
              </w:rPr>
              <w:t xml:space="preserve">Séquence n°3 :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6"/>
              </w:numPr>
              <w:spacing w:lineRule="auto" w:line="240" w:before="0" w:after="0"/>
              <w:contextualSpacing/>
              <w:rPr>
                <w:rFonts w:ascii="Comic Sans MS" w:hAnsi="Comic Sans MS"/>
                <w:b/>
                <w:b/>
                <w:sz w:val="20"/>
                <w:szCs w:val="20"/>
                <w:u w:val="single"/>
              </w:rPr>
            </w:pPr>
            <w:r>
              <w:rPr>
                <w:rFonts w:ascii="Comic Sans MS" w:hAnsi="Comic Sans MS"/>
                <w:b/>
                <w:sz w:val="20"/>
                <w:szCs w:val="20"/>
                <w:u w:val="single"/>
              </w:rPr>
              <w:t xml:space="preserve">Réexpression du récit : activités </w:t>
            </w:r>
          </w:p>
          <w:p>
            <w:pPr>
              <w:pStyle w:val="Normal"/>
              <w:spacing w:lineRule="auto" w:line="240" w:before="0" w:after="0"/>
              <w:rPr>
                <w:rFonts w:ascii="Comic Sans MS" w:hAnsi="Comic Sans MS"/>
                <w:sz w:val="20"/>
                <w:szCs w:val="20"/>
              </w:rPr>
            </w:pPr>
            <w:r>
              <w:rPr>
                <w:rFonts w:ascii="Comic Sans MS" w:hAnsi="Comic Sans MS"/>
                <w:sz w:val="20"/>
                <w:szCs w:val="20"/>
              </w:rPr>
              <w:t>A : Attribution des rôles + choix des costumes et accessoires.</w:t>
            </w:r>
          </w:p>
          <w:p>
            <w:pPr>
              <w:pStyle w:val="Normal"/>
              <w:spacing w:lineRule="auto" w:line="240" w:before="0" w:after="0"/>
              <w:rPr>
                <w:rFonts w:ascii="Comic Sans MS" w:hAnsi="Comic Sans MS"/>
                <w:sz w:val="20"/>
                <w:szCs w:val="20"/>
              </w:rPr>
            </w:pPr>
            <w:r>
              <w:rPr>
                <w:rFonts w:ascii="Comic Sans MS" w:hAnsi="Comic Sans MS"/>
                <w:sz w:val="20"/>
                <w:szCs w:val="20"/>
              </w:rPr>
              <w:t>B : réalisation des casques animaux (moutons, bœuf, âne)</w:t>
            </w:r>
          </w:p>
          <w:p>
            <w:pPr>
              <w:pStyle w:val="Normal"/>
              <w:spacing w:lineRule="auto" w:line="240" w:before="0" w:after="0"/>
              <w:rPr>
                <w:rFonts w:ascii="Comic Sans MS" w:hAnsi="Comic Sans MS"/>
                <w:sz w:val="20"/>
                <w:szCs w:val="20"/>
              </w:rPr>
            </w:pPr>
            <w:r>
              <w:rPr>
                <w:rFonts w:ascii="Comic Sans MS" w:hAnsi="Comic Sans MS"/>
                <w:sz w:val="20"/>
                <w:szCs w:val="20"/>
              </w:rPr>
              <w:t>C : réalisation des masques de Marie, Joseph (technique peinture)</w:t>
            </w:r>
          </w:p>
          <w:p>
            <w:pPr>
              <w:pStyle w:val="Normal"/>
              <w:spacing w:lineRule="auto" w:line="240" w:before="0" w:after="0"/>
              <w:rPr>
                <w:rFonts w:ascii="Comic Sans MS" w:hAnsi="Comic Sans MS"/>
                <w:sz w:val="20"/>
                <w:szCs w:val="20"/>
              </w:rPr>
            </w:pPr>
            <w:r>
              <w:rPr>
                <w:rFonts w:ascii="Comic Sans MS" w:hAnsi="Comic Sans MS"/>
                <w:sz w:val="20"/>
                <w:szCs w:val="20"/>
              </w:rPr>
              <w:t>D : mangeoire (peinture sur carton)</w:t>
            </w:r>
          </w:p>
          <w:p>
            <w:pPr>
              <w:pStyle w:val="Normal"/>
              <w:spacing w:lineRule="auto" w:line="240" w:before="0" w:after="0"/>
              <w:rPr>
                <w:rFonts w:ascii="Comic Sans MS" w:hAnsi="Comic Sans MS"/>
                <w:sz w:val="20"/>
                <w:szCs w:val="20"/>
              </w:rPr>
            </w:pPr>
            <w:r>
              <w:rPr>
                <w:rFonts w:ascii="Comic Sans MS" w:hAnsi="Comic Sans MS"/>
                <w:sz w:val="20"/>
                <w:szCs w:val="20"/>
              </w:rPr>
              <w:t xml:space="preserve">C : étoile : déchirer-coller papier jaune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6"/>
              </w:numPr>
              <w:spacing w:lineRule="auto" w:line="240" w:before="0" w:after="0"/>
              <w:contextualSpacing/>
              <w:rPr>
                <w:rFonts w:ascii="Comic Sans MS" w:hAnsi="Comic Sans MS"/>
                <w:b/>
                <w:b/>
                <w:sz w:val="20"/>
                <w:szCs w:val="20"/>
                <w:u w:val="single"/>
              </w:rPr>
            </w:pPr>
            <w:r>
              <w:rPr>
                <w:rFonts w:ascii="Comic Sans MS" w:hAnsi="Comic Sans MS"/>
                <w:b/>
                <w:sz w:val="20"/>
                <w:szCs w:val="20"/>
                <w:u w:val="single"/>
              </w:rPr>
              <w:t xml:space="preserve">Réexpression du récit : </w:t>
            </w:r>
          </w:p>
          <w:p>
            <w:pPr>
              <w:pStyle w:val="Normal"/>
              <w:spacing w:lineRule="auto" w:line="240" w:before="0" w:after="0"/>
              <w:rPr>
                <w:rFonts w:ascii="Comic Sans MS" w:hAnsi="Comic Sans MS"/>
                <w:sz w:val="20"/>
                <w:szCs w:val="20"/>
              </w:rPr>
            </w:pPr>
            <w:r>
              <w:rPr>
                <w:rFonts w:ascii="Comic Sans MS" w:hAnsi="Comic Sans MS"/>
                <w:sz w:val="20"/>
                <w:szCs w:val="20"/>
              </w:rPr>
              <w:t>L’institutrice sépare la classe en deux groupes. Un groupe jouera les personnages et l’autre groupe récitera une phrase à chaque arrivée des personnages dans la crèche.</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t>Pour la création des phrases, l’institutrice pose des questions :</w:t>
            </w:r>
          </w:p>
          <w:p>
            <w:pPr>
              <w:pStyle w:val="ListParagraph"/>
              <w:numPr>
                <w:ilvl w:val="0"/>
                <w:numId w:val="7"/>
              </w:numPr>
              <w:spacing w:lineRule="auto" w:line="240" w:before="0" w:after="0"/>
              <w:contextualSpacing/>
              <w:rPr>
                <w:rFonts w:ascii="Comic Sans MS" w:hAnsi="Comic Sans MS"/>
                <w:sz w:val="20"/>
                <w:szCs w:val="20"/>
              </w:rPr>
            </w:pPr>
            <w:r>
              <w:rPr>
                <w:rFonts w:ascii="Comic Sans MS" w:hAnsi="Comic Sans MS"/>
                <w:sz w:val="20"/>
                <w:szCs w:val="20"/>
              </w:rPr>
              <w:t xml:space="preserve">Quel personnage es-tu ? </w:t>
            </w:r>
          </w:p>
          <w:p>
            <w:pPr>
              <w:pStyle w:val="ListParagraph"/>
              <w:numPr>
                <w:ilvl w:val="0"/>
                <w:numId w:val="7"/>
              </w:numPr>
              <w:spacing w:lineRule="auto" w:line="240" w:before="0" w:after="0"/>
              <w:contextualSpacing/>
              <w:rPr>
                <w:rFonts w:ascii="Comic Sans MS" w:hAnsi="Comic Sans MS"/>
                <w:sz w:val="20"/>
                <w:szCs w:val="20"/>
              </w:rPr>
            </w:pPr>
            <w:r>
              <w:rPr>
                <w:rFonts w:ascii="Comic Sans MS" w:hAnsi="Comic Sans MS"/>
                <w:sz w:val="20"/>
                <w:szCs w:val="20"/>
              </w:rPr>
              <w:t>Que fais-tu ? (Ange)</w:t>
            </w:r>
          </w:p>
          <w:p>
            <w:pPr>
              <w:pStyle w:val="ListParagraph"/>
              <w:numPr>
                <w:ilvl w:val="0"/>
                <w:numId w:val="7"/>
              </w:numPr>
              <w:spacing w:lineRule="auto" w:line="240" w:before="0" w:after="0"/>
              <w:contextualSpacing/>
              <w:rPr>
                <w:rFonts w:ascii="Comic Sans MS" w:hAnsi="Comic Sans MS"/>
                <w:sz w:val="20"/>
                <w:szCs w:val="20"/>
              </w:rPr>
            </w:pPr>
            <w:r>
              <w:rPr>
                <w:rFonts w:ascii="Comic Sans MS" w:hAnsi="Comic Sans MS"/>
                <w:sz w:val="20"/>
                <w:szCs w:val="20"/>
              </w:rPr>
              <w:t xml:space="preserve">D’où viens-tu ? (Jésus) </w:t>
            </w:r>
          </w:p>
          <w:p>
            <w:pPr>
              <w:pStyle w:val="Normal"/>
              <w:spacing w:lineRule="auto" w:line="240" w:before="0" w:after="0"/>
              <w:rPr>
                <w:rFonts w:ascii="Comic Sans MS" w:hAnsi="Comic Sans MS"/>
                <w:sz w:val="20"/>
                <w:szCs w:val="20"/>
              </w:rPr>
            </w:pPr>
            <w:r>
              <w:rPr>
                <w:rFonts w:ascii="Comic Sans MS" w:hAnsi="Comic Sans MS"/>
                <w:sz w:val="20"/>
                <w:szCs w:val="20"/>
              </w:rPr>
              <w:t>L’institutrice construit ainsi une phrase pour chaque personnage. L’institutrice demande que chaque élève ayant une phrase l’apprenne par cœur. Elle leur donnera un papier sur lequel est écrit la phrase.</w:t>
            </w:r>
          </w:p>
          <w:p>
            <w:pPr>
              <w:pStyle w:val="Normal"/>
              <w:spacing w:lineRule="auto" w:line="240" w:before="0" w:after="0"/>
              <w:rPr>
                <w:rFonts w:ascii="Comic Sans MS" w:hAnsi="Comic Sans MS"/>
                <w:sz w:val="20"/>
                <w:szCs w:val="20"/>
              </w:rPr>
            </w:pPr>
            <w:r>
              <w:rPr>
                <w:rFonts w:ascii="Comic Sans MS" w:hAnsi="Comic Sans MS"/>
                <w:sz w:val="20"/>
                <w:szCs w:val="20"/>
              </w:rPr>
              <w:t xml:space="preserve"> </w:t>
            </w:r>
          </w:p>
          <w:p>
            <w:pPr>
              <w:pStyle w:val="ListParagraph"/>
              <w:numPr>
                <w:ilvl w:val="0"/>
                <w:numId w:val="5"/>
              </w:numPr>
              <w:spacing w:lineRule="auto" w:line="240" w:before="0" w:after="0"/>
              <w:contextualSpacing/>
              <w:rPr>
                <w:rFonts w:ascii="Comic Sans MS" w:hAnsi="Comic Sans MS"/>
                <w:b/>
                <w:b/>
                <w:sz w:val="20"/>
                <w:szCs w:val="20"/>
                <w:u w:val="single"/>
              </w:rPr>
            </w:pPr>
            <w:r>
              <w:rPr>
                <w:rFonts w:ascii="Comic Sans MS" w:hAnsi="Comic Sans MS"/>
                <w:b/>
                <w:sz w:val="20"/>
                <w:szCs w:val="20"/>
                <w:u w:val="single"/>
              </w:rPr>
              <w:t>Répétition :</w:t>
            </w:r>
          </w:p>
          <w:p>
            <w:pPr>
              <w:pStyle w:val="Normal"/>
              <w:spacing w:lineRule="auto" w:line="240" w:before="0" w:after="0"/>
              <w:rPr>
                <w:rFonts w:ascii="Comic Sans MS" w:hAnsi="Comic Sans MS"/>
                <w:sz w:val="20"/>
                <w:szCs w:val="20"/>
              </w:rPr>
            </w:pPr>
            <w:r>
              <w:rPr>
                <w:rFonts w:ascii="Comic Sans MS" w:hAnsi="Comic Sans MS"/>
                <w:sz w:val="20"/>
                <w:szCs w:val="20"/>
              </w:rPr>
              <w:t>Tous les après-midi ou moments libres, l’institutrice et les enfants vont répéter pour le spectacle de la crèche vivante.</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5"/>
              </w:numPr>
              <w:spacing w:lineRule="auto" w:line="240" w:before="0" w:after="0"/>
              <w:contextualSpacing/>
              <w:rPr>
                <w:rFonts w:ascii="Comic Sans MS" w:hAnsi="Comic Sans MS"/>
                <w:b/>
                <w:b/>
                <w:sz w:val="20"/>
                <w:szCs w:val="20"/>
                <w:u w:val="single"/>
              </w:rPr>
            </w:pPr>
            <w:r>
              <w:rPr>
                <w:rFonts w:ascii="Comic Sans MS" w:hAnsi="Comic Sans MS"/>
                <w:b/>
                <w:sz w:val="20"/>
                <w:szCs w:val="20"/>
                <w:u w:val="single"/>
              </w:rPr>
              <w:t>Spectacle final : présentation de la crèche vivante.</w:t>
            </w:r>
          </w:p>
          <w:p>
            <w:pPr>
              <w:pStyle w:val="Normal"/>
              <w:spacing w:lineRule="auto" w:line="240" w:before="0" w:after="0"/>
              <w:rPr>
                <w:rFonts w:ascii="Comic Sans MS" w:hAnsi="Comic Sans MS"/>
                <w:sz w:val="20"/>
                <w:szCs w:val="20"/>
              </w:rPr>
            </w:pPr>
            <w:r>
              <w:rPr>
                <w:rFonts w:ascii="Comic Sans MS" w:hAnsi="Comic Sans MS"/>
                <w:sz w:val="20"/>
                <w:szCs w:val="20"/>
              </w:rPr>
              <w:t>Le spectacle sera donné devant les autres classes de l’école. Les rôles peuvent être inversés afin que tous les élèves puissent jouer un rôle dans la crèche.</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b/>
                <w:b/>
                <w:sz w:val="20"/>
                <w:szCs w:val="20"/>
                <w:u w:val="single"/>
              </w:rPr>
            </w:pPr>
            <w:r>
              <w:rPr>
                <w:rFonts w:ascii="Comic Sans MS" w:hAnsi="Comic Sans MS"/>
                <w:b/>
                <w:sz w:val="20"/>
                <w:szCs w:val="20"/>
                <w:u w:val="single"/>
              </w:rPr>
              <w:t xml:space="preserve">Séquence n°4 : </w:t>
            </w:r>
          </w:p>
          <w:p>
            <w:pPr>
              <w:pStyle w:val="Normal"/>
              <w:spacing w:lineRule="auto" w:line="240" w:before="0" w:after="0"/>
              <w:rPr>
                <w:rFonts w:ascii="Comic Sans MS" w:hAnsi="Comic Sans MS"/>
                <w:b/>
                <w:b/>
                <w:sz w:val="20"/>
                <w:szCs w:val="20"/>
                <w:u w:val="single"/>
              </w:rPr>
            </w:pPr>
            <w:r>
              <w:rPr>
                <w:rFonts w:ascii="Comic Sans MS" w:hAnsi="Comic Sans MS"/>
                <w:b/>
                <w:sz w:val="20"/>
                <w:szCs w:val="20"/>
                <w:u w:val="single"/>
              </w:rPr>
            </w:r>
          </w:p>
          <w:p>
            <w:pPr>
              <w:pStyle w:val="ListParagraph"/>
              <w:numPr>
                <w:ilvl w:val="0"/>
                <w:numId w:val="8"/>
              </w:numPr>
              <w:spacing w:lineRule="auto" w:line="240" w:before="0" w:after="0"/>
              <w:contextualSpacing/>
              <w:rPr>
                <w:rFonts w:ascii="Comic Sans MS" w:hAnsi="Comic Sans MS"/>
                <w:sz w:val="20"/>
                <w:szCs w:val="20"/>
              </w:rPr>
            </w:pPr>
            <w:r>
              <w:rPr>
                <w:rFonts w:ascii="Comic Sans MS" w:hAnsi="Comic Sans MS"/>
                <w:b/>
                <w:sz w:val="20"/>
                <w:szCs w:val="20"/>
                <w:u w:val="single"/>
              </w:rPr>
              <w:t>Structuration des savoirs :</w:t>
            </w:r>
            <w:r>
              <w:rPr>
                <w:rFonts w:ascii="Comic Sans MS" w:hAnsi="Comic Sans MS"/>
                <w:sz w:val="20"/>
                <w:szCs w:val="20"/>
              </w:rPr>
              <w:t xml:space="preserve"> jeu twister (évaluation sommative)</w:t>
            </w:r>
          </w:p>
          <w:p>
            <w:pPr>
              <w:pStyle w:val="Normal"/>
              <w:spacing w:lineRule="auto" w:line="240" w:before="0" w:after="0"/>
              <w:rPr>
                <w:rFonts w:ascii="Comic Sans MS" w:hAnsi="Comic Sans MS"/>
                <w:sz w:val="20"/>
                <w:szCs w:val="20"/>
              </w:rPr>
            </w:pPr>
            <w:r>
              <w:rPr>
                <w:rFonts w:ascii="Comic Sans MS" w:hAnsi="Comic Sans MS"/>
                <w:sz w:val="20"/>
                <w:szCs w:val="20"/>
              </w:rPr>
              <w:t> </w:t>
            </w:r>
          </w:p>
          <w:p>
            <w:pPr>
              <w:pStyle w:val="Normal"/>
              <w:spacing w:lineRule="auto" w:line="240" w:before="0" w:after="0"/>
              <w:rPr>
                <w:sz w:val="24"/>
              </w:rPr>
            </w:pPr>
            <w:r>
              <w:rPr>
                <w:sz w:val="24"/>
              </w:rPr>
              <w:t>Faire tourner la flèche sur le plateau de jeu et placer un membre sur la réponse de la devinette sur le tapis des réponses.</w:t>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p>
            <w:pPr>
              <w:pStyle w:val="Normal"/>
              <w:spacing w:lineRule="auto" w:line="240" w:before="0" w:after="0"/>
              <w:rPr>
                <w:sz w:val="28"/>
              </w:rPr>
            </w:pPr>
            <w:r>
              <w:rPr>
                <w:sz w:val="28"/>
              </w:rPr>
            </w:r>
          </w:p>
        </w:tc>
        <w:tc>
          <w:tcPr>
            <w:tcW w:w="3499" w:type="dxa"/>
            <w:tcBorders/>
            <w:shd w:fill="auto" w:val="clear"/>
            <w:tcMar>
              <w:left w:w="108" w:type="dxa"/>
            </w:tcMar>
          </w:tcPr>
          <w:p>
            <w:pPr>
              <w:pStyle w:val="ListParagraph"/>
              <w:numPr>
                <w:ilvl w:val="0"/>
                <w:numId w:val="4"/>
              </w:numPr>
              <w:spacing w:lineRule="auto" w:line="240" w:before="0" w:after="0"/>
              <w:contextualSpacing/>
              <w:rPr>
                <w:rFonts w:ascii="Comic Sans MS" w:hAnsi="Comic Sans MS"/>
                <w:sz w:val="20"/>
                <w:szCs w:val="20"/>
              </w:rPr>
            </w:pPr>
            <w:r>
              <w:rPr>
                <w:rFonts w:ascii="Comic Sans MS" w:hAnsi="Comic Sans MS"/>
                <w:sz w:val="20"/>
                <w:szCs w:val="20"/>
              </w:rPr>
              <w:t>Ecoute attentivement le récit de la Bible car vous devrez colorier les personnages dont vous aurez entendu parler dans ce récit. Attention, il y aura des intrus sur la feuille.</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4"/>
              </w:numPr>
              <w:spacing w:lineRule="auto" w:line="240" w:before="0" w:after="0"/>
              <w:contextualSpacing/>
              <w:rPr>
                <w:rFonts w:ascii="Comic Sans MS" w:hAnsi="Comic Sans MS"/>
                <w:i/>
                <w:i/>
                <w:sz w:val="20"/>
                <w:szCs w:val="20"/>
                <w:u w:val="single"/>
              </w:rPr>
            </w:pPr>
            <w:r>
              <w:rPr>
                <w:rFonts w:ascii="Comic Sans MS" w:hAnsi="Comic Sans MS"/>
                <w:i/>
                <w:sz w:val="20"/>
                <w:szCs w:val="20"/>
                <w:u w:val="single"/>
              </w:rPr>
              <w:t xml:space="preserve">Consigne feuille évaluation : </w:t>
            </w:r>
          </w:p>
          <w:p>
            <w:pPr>
              <w:pStyle w:val="Normal"/>
              <w:spacing w:lineRule="auto" w:line="240" w:before="0" w:after="0"/>
              <w:rPr>
                <w:rFonts w:ascii="Comic Sans MS" w:hAnsi="Comic Sans MS"/>
                <w:sz w:val="20"/>
                <w:szCs w:val="20"/>
              </w:rPr>
            </w:pPr>
            <w:r>
              <w:rPr>
                <w:rFonts w:ascii="Comic Sans MS" w:hAnsi="Comic Sans MS"/>
                <w:sz w:val="20"/>
                <w:szCs w:val="20"/>
              </w:rPr>
              <w:t>Colorie les personnages dont tu as entendu parler dans le récit. Attention aux intrus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jc w:val="right"/>
              <w:rPr>
                <w:rFonts w:ascii="Comic Sans MS" w:hAnsi="Comic Sans MS"/>
                <w:sz w:val="20"/>
                <w:szCs w:val="20"/>
              </w:rPr>
            </w:pPr>
            <w:r>
              <w:rPr>
                <w:rFonts w:ascii="Comic Sans MS" w:hAnsi="Comic Sans MS"/>
                <w:sz w:val="20"/>
                <w:szCs w:val="20"/>
              </w:rPr>
            </w:r>
          </w:p>
          <w:p>
            <w:pPr>
              <w:pStyle w:val="Normal"/>
              <w:spacing w:lineRule="auto" w:line="240" w:before="0" w:after="0"/>
              <w:jc w:val="right"/>
              <w:rPr>
                <w:rFonts w:ascii="Comic Sans MS" w:hAnsi="Comic Sans MS"/>
                <w:sz w:val="20"/>
                <w:szCs w:val="20"/>
              </w:rPr>
            </w:pPr>
            <w:r>
              <w:rPr>
                <w:rFonts w:ascii="Comic Sans MS" w:hAnsi="Comic Sans MS"/>
                <w:sz w:val="20"/>
                <w:szCs w:val="20"/>
              </w:rPr>
            </w:r>
          </w:p>
          <w:p>
            <w:pPr>
              <w:pStyle w:val="Normal"/>
              <w:spacing w:lineRule="auto" w:line="240" w:before="0" w:after="0"/>
              <w:jc w:val="right"/>
              <w:rPr>
                <w:rFonts w:ascii="Comic Sans MS" w:hAnsi="Comic Sans MS"/>
                <w:sz w:val="20"/>
                <w:szCs w:val="20"/>
              </w:rPr>
            </w:pPr>
            <w:r>
              <w:rPr>
                <w:rFonts w:ascii="Comic Sans MS" w:hAnsi="Comic Sans MS"/>
                <w:sz w:val="20"/>
                <w:szCs w:val="20"/>
              </w:rPr>
            </w:r>
          </w:p>
          <w:p>
            <w:pPr>
              <w:pStyle w:val="Normal"/>
              <w:spacing w:lineRule="auto" w:line="240" w:before="0" w:after="0"/>
              <w:jc w:val="right"/>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Consignes remise en ordre des images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t>Remettez les images dans l’ordre pour construire l’histoire entendue lors de la séance précédente.</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tabs>
                <w:tab w:val="left" w:pos="1125" w:leader="none"/>
              </w:tabs>
              <w:spacing w:lineRule="auto" w:line="240" w:before="0" w:after="0"/>
              <w:rPr>
                <w:rFonts w:ascii="Comic Sans MS" w:hAnsi="Comic Sans MS"/>
                <w:sz w:val="20"/>
                <w:szCs w:val="20"/>
              </w:rPr>
            </w:pPr>
            <w:r>
              <w:rPr>
                <w:rFonts w:ascii="Comic Sans MS" w:hAnsi="Comic Sans MS"/>
                <w:sz w:val="20"/>
                <w:szCs w:val="20"/>
              </w:rPr>
              <w:t>Raconter le récit de la naissance de Jésus à l’aide de la crèche.</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jc w:val="center"/>
              <w:rPr>
                <w:rFonts w:ascii="Comic Sans MS" w:hAnsi="Comic Sans MS"/>
                <w:sz w:val="20"/>
                <w:szCs w:val="20"/>
              </w:rPr>
            </w:pPr>
            <w:r>
              <w:rPr>
                <w:rFonts w:ascii="Comic Sans MS" w:hAnsi="Comic Sans MS"/>
                <w:sz w:val="20"/>
                <w:szCs w:val="20"/>
              </w:rPr>
            </w:r>
          </w:p>
          <w:p>
            <w:pPr>
              <w:pStyle w:val="Normal"/>
              <w:spacing w:lineRule="auto" w:line="240" w:before="0" w:after="0"/>
              <w:jc w:val="center"/>
              <w:rPr>
                <w:rFonts w:ascii="Comic Sans MS" w:hAnsi="Comic Sans MS"/>
                <w:sz w:val="20"/>
                <w:szCs w:val="20"/>
              </w:rPr>
            </w:pPr>
            <w:r>
              <w:rPr>
                <w:rFonts w:ascii="Comic Sans MS" w:hAnsi="Comic Sans MS"/>
                <w:sz w:val="20"/>
                <w:szCs w:val="20"/>
              </w:rPr>
            </w:r>
          </w:p>
          <w:p>
            <w:pPr>
              <w:pStyle w:val="Normal"/>
              <w:spacing w:lineRule="auto" w:line="240" w:before="0" w:after="0"/>
              <w:jc w:val="center"/>
              <w:rPr>
                <w:rFonts w:ascii="Comic Sans MS" w:hAnsi="Comic Sans MS"/>
                <w:sz w:val="20"/>
                <w:szCs w:val="20"/>
              </w:rPr>
            </w:pPr>
            <w:r>
              <w:rPr>
                <w:rFonts w:ascii="Comic Sans MS" w:hAnsi="Comic Sans MS"/>
                <w:sz w:val="20"/>
                <w:szCs w:val="20"/>
              </w:rPr>
            </w:r>
          </w:p>
          <w:p>
            <w:pPr>
              <w:pStyle w:val="Normal"/>
              <w:spacing w:lineRule="auto" w:line="240" w:before="0" w:after="0"/>
              <w:jc w:val="center"/>
              <w:rPr>
                <w:rFonts w:ascii="Comic Sans MS" w:hAnsi="Comic Sans MS"/>
                <w:sz w:val="20"/>
                <w:szCs w:val="20"/>
              </w:rPr>
            </w:pPr>
            <w:r>
              <w:rPr>
                <w:rFonts w:ascii="Comic Sans MS" w:hAnsi="Comic Sans MS"/>
                <w:sz w:val="20"/>
                <w:szCs w:val="20"/>
              </w:rPr>
            </w:r>
          </w:p>
          <w:p>
            <w:pPr>
              <w:pStyle w:val="Normal"/>
              <w:spacing w:lineRule="auto" w:line="240" w:before="0" w:after="0"/>
              <w:jc w:val="center"/>
              <w:rPr>
                <w:rFonts w:ascii="Comic Sans MS" w:hAnsi="Comic Sans MS"/>
                <w:sz w:val="20"/>
                <w:szCs w:val="20"/>
              </w:rPr>
            </w:pPr>
            <w:r>
              <w:rPr>
                <w:rFonts w:ascii="Comic Sans MS" w:hAnsi="Comic Sans MS"/>
                <w:sz w:val="20"/>
                <w:szCs w:val="20"/>
              </w:rPr>
            </w:r>
          </w:p>
          <w:p>
            <w:pPr>
              <w:pStyle w:val="Normal"/>
              <w:spacing w:lineRule="auto" w:line="240" w:before="0" w:after="0"/>
              <w:jc w:val="center"/>
              <w:rPr>
                <w:rFonts w:ascii="Comic Sans MS" w:hAnsi="Comic Sans MS"/>
                <w:sz w:val="20"/>
                <w:szCs w:val="20"/>
              </w:rPr>
            </w:pPr>
            <w:r>
              <w:rPr>
                <w:rFonts w:ascii="Comic Sans MS" w:hAnsi="Comic Sans MS"/>
                <w:sz w:val="20"/>
                <w:szCs w:val="20"/>
              </w:rPr>
            </w:r>
          </w:p>
          <w:p>
            <w:pPr>
              <w:pStyle w:val="Normal"/>
              <w:spacing w:lineRule="auto" w:line="240" w:before="0" w:after="0"/>
              <w:jc w:val="center"/>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Casques animaux :</w:t>
            </w:r>
          </w:p>
          <w:p>
            <w:pPr>
              <w:pStyle w:val="ListParagraph"/>
              <w:numPr>
                <w:ilvl w:val="0"/>
                <w:numId w:val="14"/>
              </w:numPr>
              <w:spacing w:lineRule="auto" w:line="240" w:before="0" w:after="0"/>
              <w:contextualSpacing/>
              <w:rPr>
                <w:rFonts w:ascii="Comic Sans MS" w:hAnsi="Comic Sans MS"/>
                <w:sz w:val="20"/>
                <w:szCs w:val="20"/>
              </w:rPr>
            </w:pPr>
            <w:r>
              <w:rPr>
                <w:rFonts w:ascii="Comic Sans MS" w:hAnsi="Comic Sans MS"/>
                <w:sz w:val="20"/>
                <w:szCs w:val="20"/>
              </w:rPr>
              <w:t>Contourner les gabarits</w:t>
            </w:r>
          </w:p>
          <w:p>
            <w:pPr>
              <w:pStyle w:val="ListParagraph"/>
              <w:numPr>
                <w:ilvl w:val="0"/>
                <w:numId w:val="14"/>
              </w:numPr>
              <w:spacing w:lineRule="auto" w:line="240" w:before="0" w:after="0"/>
              <w:contextualSpacing/>
              <w:rPr>
                <w:rFonts w:ascii="Comic Sans MS" w:hAnsi="Comic Sans MS"/>
                <w:sz w:val="20"/>
                <w:szCs w:val="20"/>
              </w:rPr>
            </w:pPr>
            <w:r>
              <w:rPr>
                <w:rFonts w:ascii="Comic Sans MS" w:hAnsi="Comic Sans MS"/>
                <w:sz w:val="20"/>
                <w:szCs w:val="20"/>
              </w:rPr>
              <w:t>Sous surveillance de l’institutrice, les enfants pique sur les lignes tracées afin de découper les différentes parties du casque</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Masques :</w:t>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rPr>
            </w:pPr>
            <w:r>
              <w:rPr>
                <w:rFonts w:ascii="Comic Sans MS" w:hAnsi="Comic Sans MS"/>
                <w:sz w:val="20"/>
                <w:szCs w:val="20"/>
              </w:rPr>
              <w:t xml:space="preserve">Peindre les différentes parties des masques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Mangeoire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15"/>
              </w:numPr>
              <w:spacing w:lineRule="auto" w:line="240" w:before="0" w:after="0"/>
              <w:contextualSpacing/>
              <w:rPr>
                <w:rFonts w:ascii="Comic Sans MS" w:hAnsi="Comic Sans MS"/>
                <w:sz w:val="20"/>
                <w:szCs w:val="20"/>
              </w:rPr>
            </w:pPr>
            <w:r>
              <w:rPr>
                <w:rFonts w:ascii="Comic Sans MS" w:hAnsi="Comic Sans MS"/>
                <w:sz w:val="20"/>
                <w:szCs w:val="20"/>
              </w:rPr>
              <w:t>Peindre les cartons qui formeront la mangeoire</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Etoile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t>Déchirer des morceaux de papier jaune et les coller pour recouvrir toute l’étoile.</w:t>
            </w:r>
          </w:p>
        </w:tc>
        <w:tc>
          <w:tcPr>
            <w:tcW w:w="3498" w:type="dxa"/>
            <w:tcBorders/>
            <w:shd w:fill="auto" w:val="clear"/>
            <w:tcMar>
              <w:left w:w="108" w:type="dxa"/>
            </w:tcMar>
          </w:tcPr>
          <w:p>
            <w:pPr>
              <w:pStyle w:val="Normal"/>
              <w:spacing w:lineRule="auto" w:line="240" w:before="0" w:after="0"/>
              <w:rPr>
                <w:rFonts w:ascii="Comic Sans MS" w:hAnsi="Comic Sans MS"/>
                <w:b/>
                <w:b/>
                <w:i/>
                <w:i/>
                <w:sz w:val="20"/>
                <w:szCs w:val="20"/>
                <w:u w:val="single"/>
              </w:rPr>
            </w:pPr>
            <w:r>
              <w:rPr>
                <w:rFonts w:ascii="Comic Sans MS" w:hAnsi="Comic Sans MS"/>
                <w:b/>
                <w:i/>
                <w:sz w:val="20"/>
                <w:szCs w:val="20"/>
                <w:u w:val="single"/>
              </w:rPr>
              <w:t>Matériel :</w:t>
            </w:r>
          </w:p>
          <w:p>
            <w:pPr>
              <w:pStyle w:val="ListParagraph"/>
              <w:numPr>
                <w:ilvl w:val="0"/>
                <w:numId w:val="2"/>
              </w:numPr>
              <w:spacing w:lineRule="auto" w:line="240" w:before="0" w:after="0"/>
              <w:contextualSpacing/>
              <w:rPr>
                <w:rFonts w:ascii="Comic Sans MS" w:hAnsi="Comic Sans MS"/>
                <w:sz w:val="20"/>
                <w:szCs w:val="20"/>
              </w:rPr>
            </w:pPr>
            <w:r>
              <w:rPr>
                <w:rFonts w:ascii="Comic Sans MS" w:hAnsi="Comic Sans MS"/>
                <w:sz w:val="20"/>
                <w:szCs w:val="20"/>
              </w:rPr>
              <w:t>Texte issu du livre «Mosaïques»</w:t>
            </w:r>
          </w:p>
          <w:p>
            <w:pPr>
              <w:pStyle w:val="ListParagraph"/>
              <w:numPr>
                <w:ilvl w:val="0"/>
                <w:numId w:val="2"/>
              </w:numPr>
              <w:spacing w:lineRule="auto" w:line="240" w:before="0" w:after="0"/>
              <w:contextualSpacing/>
              <w:rPr>
                <w:rFonts w:ascii="Comic Sans MS" w:hAnsi="Comic Sans MS"/>
                <w:sz w:val="20"/>
                <w:szCs w:val="20"/>
              </w:rPr>
            </w:pPr>
            <w:r>
              <w:rPr>
                <w:rFonts w:ascii="Comic Sans MS" w:hAnsi="Comic Sans MS"/>
                <w:sz w:val="20"/>
                <w:szCs w:val="20"/>
              </w:rPr>
              <w:t xml:space="preserve">5 Images A4 « Les tout-doux scintillants : La nuit de Noël », Usborne.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t>Evaluation individuelle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16"/>
              </w:numPr>
              <w:spacing w:lineRule="auto" w:line="240" w:before="0" w:after="0"/>
              <w:contextualSpacing/>
              <w:rPr>
                <w:rFonts w:ascii="Comic Sans MS" w:hAnsi="Comic Sans MS"/>
                <w:sz w:val="20"/>
                <w:szCs w:val="20"/>
              </w:rPr>
            </w:pPr>
            <w:r>
              <w:rPr>
                <w:rFonts w:ascii="Comic Sans MS" w:hAnsi="Comic Sans MS"/>
                <w:sz w:val="20"/>
                <w:szCs w:val="20"/>
              </w:rPr>
              <w:t>Feuille représentant tous les personnages de la crèche + les Mages (intrus)</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Casques animaux :</w:t>
            </w:r>
          </w:p>
          <w:p>
            <w:pPr>
              <w:pStyle w:val="ListParagraph"/>
              <w:numPr>
                <w:ilvl w:val="0"/>
                <w:numId w:val="10"/>
              </w:numPr>
              <w:spacing w:lineRule="auto" w:line="240" w:before="0" w:after="0"/>
              <w:contextualSpacing/>
              <w:rPr>
                <w:rFonts w:ascii="Comic Sans MS" w:hAnsi="Comic Sans MS"/>
                <w:sz w:val="20"/>
                <w:szCs w:val="20"/>
              </w:rPr>
            </w:pPr>
            <w:r>
              <w:rPr>
                <w:rFonts w:ascii="Comic Sans MS" w:hAnsi="Comic Sans MS"/>
                <w:sz w:val="20"/>
                <w:szCs w:val="20"/>
              </w:rPr>
              <w:t>Gabarits des têtes des animaux</w:t>
            </w:r>
          </w:p>
          <w:p>
            <w:pPr>
              <w:pStyle w:val="ListParagraph"/>
              <w:numPr>
                <w:ilvl w:val="0"/>
                <w:numId w:val="10"/>
              </w:numPr>
              <w:spacing w:lineRule="auto" w:line="240" w:before="0" w:after="0"/>
              <w:contextualSpacing/>
              <w:rPr>
                <w:rFonts w:ascii="Comic Sans MS" w:hAnsi="Comic Sans MS"/>
                <w:sz w:val="20"/>
                <w:szCs w:val="20"/>
              </w:rPr>
            </w:pPr>
            <w:r>
              <w:rPr>
                <w:rFonts w:ascii="Comic Sans MS" w:hAnsi="Comic Sans MS"/>
                <w:sz w:val="20"/>
                <w:szCs w:val="20"/>
              </w:rPr>
              <w:t xml:space="preserve">Colle </w:t>
            </w:r>
          </w:p>
          <w:p>
            <w:pPr>
              <w:pStyle w:val="ListParagraph"/>
              <w:numPr>
                <w:ilvl w:val="0"/>
                <w:numId w:val="10"/>
              </w:numPr>
              <w:spacing w:lineRule="auto" w:line="240" w:before="0" w:after="0"/>
              <w:contextualSpacing/>
              <w:rPr>
                <w:rFonts w:ascii="Comic Sans MS" w:hAnsi="Comic Sans MS"/>
                <w:sz w:val="20"/>
                <w:szCs w:val="20"/>
              </w:rPr>
            </w:pPr>
            <w:r>
              <w:rPr>
                <w:rFonts w:ascii="Comic Sans MS" w:hAnsi="Comic Sans MS"/>
                <w:sz w:val="20"/>
                <w:szCs w:val="20"/>
              </w:rPr>
              <w:t xml:space="preserve">Poinçon </w:t>
            </w:r>
          </w:p>
          <w:p>
            <w:pPr>
              <w:pStyle w:val="ListParagraph"/>
              <w:spacing w:lineRule="auto" w:line="240" w:before="0" w:after="0"/>
              <w:contextualSpacing/>
              <w:rPr>
                <w:rFonts w:ascii="Comic Sans MS" w:hAnsi="Comic Sans MS"/>
                <w:sz w:val="20"/>
                <w:szCs w:val="20"/>
                <w:u w:val="single"/>
              </w:rPr>
            </w:pPr>
            <w:r>
              <w:rPr>
                <w:rFonts w:ascii="Comic Sans MS" w:hAnsi="Comic Sans MS"/>
                <w:sz w:val="20"/>
                <w:szCs w:val="20"/>
                <w:u w:val="single"/>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 xml:space="preserve">Accessoires à apporter : </w:t>
            </w:r>
          </w:p>
          <w:p>
            <w:pPr>
              <w:pStyle w:val="ListParagraph"/>
              <w:numPr>
                <w:ilvl w:val="0"/>
                <w:numId w:val="11"/>
              </w:numPr>
              <w:spacing w:lineRule="auto" w:line="240" w:before="0" w:after="0"/>
              <w:contextualSpacing/>
              <w:rPr>
                <w:rFonts w:ascii="Comic Sans MS" w:hAnsi="Comic Sans MS"/>
                <w:sz w:val="20"/>
                <w:szCs w:val="20"/>
              </w:rPr>
            </w:pPr>
            <w:r>
              <w:rPr>
                <w:rFonts w:ascii="Comic Sans MS" w:hAnsi="Comic Sans MS"/>
                <w:sz w:val="20"/>
                <w:szCs w:val="20"/>
              </w:rPr>
              <w:t>Ailes pour l’ange</w:t>
            </w:r>
          </w:p>
          <w:p>
            <w:pPr>
              <w:pStyle w:val="ListParagraph"/>
              <w:numPr>
                <w:ilvl w:val="0"/>
                <w:numId w:val="11"/>
              </w:numPr>
              <w:spacing w:lineRule="auto" w:line="240" w:before="0" w:after="0"/>
              <w:contextualSpacing/>
              <w:rPr>
                <w:rFonts w:ascii="Comic Sans MS" w:hAnsi="Comic Sans MS"/>
                <w:sz w:val="20"/>
                <w:szCs w:val="20"/>
              </w:rPr>
            </w:pPr>
            <w:r>
              <w:rPr>
                <w:rFonts w:ascii="Comic Sans MS" w:hAnsi="Comic Sans MS"/>
                <w:sz w:val="20"/>
                <w:szCs w:val="20"/>
              </w:rPr>
              <w:t>Cure-pipe pour l’auréole</w:t>
            </w:r>
          </w:p>
          <w:p>
            <w:pPr>
              <w:pStyle w:val="ListParagraph"/>
              <w:numPr>
                <w:ilvl w:val="0"/>
                <w:numId w:val="11"/>
              </w:numPr>
              <w:spacing w:lineRule="auto" w:line="240" w:before="0" w:after="0"/>
              <w:contextualSpacing/>
              <w:rPr>
                <w:rFonts w:ascii="Comic Sans MS" w:hAnsi="Comic Sans MS"/>
                <w:sz w:val="20"/>
                <w:szCs w:val="20"/>
              </w:rPr>
            </w:pPr>
            <w:r>
              <w:rPr>
                <w:rFonts w:ascii="Comic Sans MS" w:hAnsi="Comic Sans MS"/>
                <w:sz w:val="20"/>
                <w:szCs w:val="20"/>
              </w:rPr>
              <w:t>Robe bleue pour Marie</w:t>
            </w:r>
          </w:p>
          <w:p>
            <w:pPr>
              <w:pStyle w:val="ListParagraph"/>
              <w:numPr>
                <w:ilvl w:val="0"/>
                <w:numId w:val="11"/>
              </w:numPr>
              <w:spacing w:lineRule="auto" w:line="240" w:before="0" w:after="0"/>
              <w:contextualSpacing/>
              <w:rPr>
                <w:rFonts w:ascii="Comic Sans MS" w:hAnsi="Comic Sans MS"/>
                <w:sz w:val="20"/>
                <w:szCs w:val="20"/>
              </w:rPr>
            </w:pPr>
            <w:r>
              <w:rPr>
                <w:rFonts w:ascii="Comic Sans MS" w:hAnsi="Comic Sans MS"/>
                <w:sz w:val="20"/>
                <w:szCs w:val="20"/>
              </w:rPr>
              <w:t xml:space="preserve">Drap blanc pour l’ange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Masques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12"/>
              </w:numPr>
              <w:spacing w:lineRule="auto" w:line="240" w:before="0" w:after="0"/>
              <w:contextualSpacing/>
              <w:rPr>
                <w:rFonts w:ascii="Comic Sans MS" w:hAnsi="Comic Sans MS"/>
                <w:sz w:val="20"/>
                <w:szCs w:val="20"/>
              </w:rPr>
            </w:pPr>
            <w:r>
              <w:rPr>
                <w:rFonts w:ascii="Comic Sans MS" w:hAnsi="Comic Sans MS"/>
                <w:sz w:val="20"/>
                <w:szCs w:val="20"/>
              </w:rPr>
              <w:t>Gabarits des masques</w:t>
            </w:r>
          </w:p>
          <w:p>
            <w:pPr>
              <w:pStyle w:val="ListParagraph"/>
              <w:numPr>
                <w:ilvl w:val="0"/>
                <w:numId w:val="12"/>
              </w:numPr>
              <w:spacing w:lineRule="auto" w:line="240" w:before="0" w:after="0"/>
              <w:contextualSpacing/>
              <w:rPr>
                <w:rFonts w:ascii="Comic Sans MS" w:hAnsi="Comic Sans MS"/>
                <w:sz w:val="20"/>
                <w:szCs w:val="20"/>
              </w:rPr>
            </w:pPr>
            <w:r>
              <w:rPr>
                <w:rFonts w:ascii="Comic Sans MS" w:hAnsi="Comic Sans MS"/>
                <w:sz w:val="20"/>
                <w:szCs w:val="20"/>
              </w:rPr>
              <w:t>Peinture</w:t>
            </w:r>
          </w:p>
          <w:p>
            <w:pPr>
              <w:pStyle w:val="ListParagraph"/>
              <w:numPr>
                <w:ilvl w:val="0"/>
                <w:numId w:val="12"/>
              </w:numPr>
              <w:spacing w:lineRule="auto" w:line="240" w:before="0" w:after="0"/>
              <w:contextualSpacing/>
              <w:rPr>
                <w:rFonts w:ascii="Comic Sans MS" w:hAnsi="Comic Sans MS"/>
                <w:sz w:val="20"/>
                <w:szCs w:val="20"/>
              </w:rPr>
            </w:pPr>
            <w:r>
              <w:rPr>
                <w:rFonts w:ascii="Comic Sans MS" w:hAnsi="Comic Sans MS"/>
                <w:sz w:val="20"/>
                <w:szCs w:val="20"/>
              </w:rPr>
              <w:t>Pinceaux</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 xml:space="preserve">Mangeoire : </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ListParagraph"/>
              <w:numPr>
                <w:ilvl w:val="0"/>
                <w:numId w:val="13"/>
              </w:numPr>
              <w:spacing w:lineRule="auto" w:line="240" w:before="0" w:after="0"/>
              <w:contextualSpacing/>
              <w:rPr>
                <w:rFonts w:ascii="Comic Sans MS" w:hAnsi="Comic Sans MS"/>
                <w:sz w:val="20"/>
                <w:szCs w:val="20"/>
              </w:rPr>
            </w:pPr>
            <w:r>
              <w:rPr>
                <w:rFonts w:ascii="Comic Sans MS" w:hAnsi="Comic Sans MS"/>
                <w:sz w:val="20"/>
                <w:szCs w:val="20"/>
              </w:rPr>
              <w:t>Cartons – peinture – pinceaux</w:t>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 xml:space="preserve">Etoile : </w:t>
            </w:r>
          </w:p>
          <w:p>
            <w:pPr>
              <w:pStyle w:val="ListParagraph"/>
              <w:numPr>
                <w:ilvl w:val="0"/>
                <w:numId w:val="13"/>
              </w:numPr>
              <w:spacing w:lineRule="auto" w:line="240" w:before="0" w:after="0"/>
              <w:contextualSpacing/>
              <w:rPr>
                <w:rFonts w:ascii="Comic Sans MS" w:hAnsi="Comic Sans MS"/>
                <w:sz w:val="20"/>
                <w:szCs w:val="20"/>
              </w:rPr>
            </w:pPr>
            <w:r>
              <w:rPr>
                <w:rFonts w:ascii="Comic Sans MS" w:hAnsi="Comic Sans MS"/>
                <w:sz w:val="20"/>
                <w:szCs w:val="20"/>
              </w:rPr>
              <w:t>Étoile en carton – papier jaune- colle.</w:t>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 xml:space="preserve">Phrases : </w:t>
            </w:r>
          </w:p>
          <w:p>
            <w:pPr>
              <w:pStyle w:val="ListParagraph"/>
              <w:numPr>
                <w:ilvl w:val="0"/>
                <w:numId w:val="13"/>
              </w:numPr>
              <w:spacing w:lineRule="auto" w:line="240" w:before="0" w:after="0"/>
              <w:contextualSpacing/>
              <w:rPr>
                <w:rFonts w:ascii="Comic Sans MS" w:hAnsi="Comic Sans MS"/>
                <w:sz w:val="20"/>
                <w:szCs w:val="20"/>
              </w:rPr>
            </w:pPr>
            <w:r>
              <w:rPr>
                <w:rFonts w:ascii="Comic Sans MS" w:hAnsi="Comic Sans MS"/>
                <w:sz w:val="20"/>
                <w:szCs w:val="20"/>
              </w:rPr>
              <w:t>Papier avec les phrases des enfants.</w:t>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r>
              <w:rPr>
                <w:rFonts w:ascii="Comic Sans MS" w:hAnsi="Comic Sans MS"/>
                <w:sz w:val="20"/>
                <w:szCs w:val="20"/>
              </w:rPr>
            </w:r>
          </w:p>
          <w:p>
            <w:pPr>
              <w:pStyle w:val="Normal"/>
              <w:spacing w:lineRule="auto" w:line="240" w:before="0" w:after="0"/>
              <w:rPr>
                <w:rFonts w:ascii="Comic Sans MS" w:hAnsi="Comic Sans MS"/>
                <w:sz w:val="20"/>
                <w:szCs w:val="20"/>
              </w:rPr>
            </w:pPr>
            <w:bookmarkStart w:id="0" w:name="_GoBack"/>
            <w:bookmarkStart w:id="1" w:name="_GoBack"/>
            <w:bookmarkEnd w:id="1"/>
            <w:r>
              <w:rPr>
                <w:rFonts w:ascii="Comic Sans MS" w:hAnsi="Comic Sans MS"/>
                <w:sz w:val="20"/>
                <w:szCs w:val="20"/>
              </w:rPr>
            </w:r>
          </w:p>
          <w:p>
            <w:pPr>
              <w:pStyle w:val="Normal"/>
              <w:spacing w:lineRule="auto" w:line="240" w:before="0" w:after="0"/>
              <w:rPr>
                <w:rFonts w:ascii="Comic Sans MS" w:hAnsi="Comic Sans MS"/>
                <w:sz w:val="20"/>
                <w:szCs w:val="20"/>
                <w:u w:val="single"/>
              </w:rPr>
            </w:pPr>
            <w:r>
              <w:rPr>
                <w:rFonts w:ascii="Comic Sans MS" w:hAnsi="Comic Sans MS"/>
                <w:sz w:val="20"/>
                <w:szCs w:val="20"/>
                <w:u w:val="single"/>
              </w:rPr>
              <w:t xml:space="preserve">Twister : </w:t>
            </w:r>
          </w:p>
          <w:p>
            <w:pPr>
              <w:pStyle w:val="ListParagraph"/>
              <w:numPr>
                <w:ilvl w:val="0"/>
                <w:numId w:val="9"/>
              </w:numPr>
              <w:spacing w:lineRule="auto" w:line="240" w:before="0" w:after="0"/>
              <w:contextualSpacing/>
              <w:rPr>
                <w:rFonts w:ascii="Comic Sans MS" w:hAnsi="Comic Sans MS"/>
                <w:sz w:val="20"/>
                <w:szCs w:val="20"/>
              </w:rPr>
            </w:pPr>
            <w:r>
              <w:rPr>
                <w:rFonts w:ascii="Comic Sans MS" w:hAnsi="Comic Sans MS"/>
                <w:sz w:val="20"/>
                <w:szCs w:val="20"/>
              </w:rPr>
              <w:t xml:space="preserve">Roue (Je suis la maman de Jésus- on me trouve dans une mangeoire- je veille sur Marie et Jésus- Je suis un ange et porte aux hommes des messages de Dieu- je suis l’un des premiers à avoir vu Jésus- A chaque naissance une nouvelle brille dans le ciel- A quel endroit est né Jésus ?- Je sers de berceau à Jésus.) </w:t>
            </w:r>
          </w:p>
          <w:p>
            <w:pPr>
              <w:pStyle w:val="ListParagraph"/>
              <w:numPr>
                <w:ilvl w:val="0"/>
                <w:numId w:val="9"/>
              </w:numPr>
              <w:spacing w:lineRule="auto" w:line="240" w:before="0" w:after="0"/>
              <w:contextualSpacing/>
              <w:rPr>
                <w:rFonts w:ascii="Comic Sans MS" w:hAnsi="Comic Sans MS"/>
                <w:sz w:val="20"/>
                <w:szCs w:val="20"/>
              </w:rPr>
            </w:pPr>
            <w:r>
              <w:rPr>
                <w:rFonts w:ascii="Comic Sans MS" w:hAnsi="Comic Sans MS"/>
                <w:sz w:val="20"/>
                <w:szCs w:val="20"/>
              </w:rPr>
              <w:t>Tapis des réponses représentées par des dessins</w:t>
            </w:r>
          </w:p>
        </w:tc>
        <w:tc>
          <w:tcPr>
            <w:tcW w:w="3498" w:type="dxa"/>
            <w:tcBorders/>
            <w:shd w:fill="auto" w:val="clear"/>
            <w:tcMar>
              <w:left w:w="108" w:type="dxa"/>
            </w:tcMar>
          </w:tcPr>
          <w:p>
            <w:pPr>
              <w:pStyle w:val="Normal"/>
              <w:spacing w:lineRule="auto" w:line="240" w:before="0" w:after="0"/>
              <w:rPr>
                <w:sz w:val="28"/>
              </w:rPr>
            </w:pPr>
            <w:r>
              <w:rPr>
                <w:sz w:val="28"/>
              </w:rPr>
            </w:r>
          </w:p>
        </w:tc>
      </w:tr>
    </w:tbl>
    <w:p>
      <w:pPr>
        <w:pStyle w:val="Normal"/>
        <w:rPr/>
      </w:pPr>
      <w:r>
        <w:rPr/>
      </w:r>
    </w:p>
    <w:p>
      <w:pPr>
        <w:pStyle w:val="Normal"/>
        <w:widowControl/>
        <w:bidi w:val="0"/>
        <w:spacing w:lineRule="auto" w:line="259" w:before="0" w:after="160"/>
        <w:jc w:val="left"/>
        <w:rPr/>
      </w:pPr>
      <w:r>
        <w:rPr/>
      </w:r>
    </w:p>
    <w:sectPr>
      <w:headerReference w:type="default" r:id="rId2"/>
      <w:type w:val="nextPage"/>
      <w:pgSz w:orient="landscape" w:w="16838" w:h="11906"/>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mic Sans MS">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Comic Sans MS" w:hAnsi="Comic Sans MS"/>
        <w:sz w:val="28"/>
      </w:rPr>
    </w:pPr>
    <w:r>
      <w:rPr>
        <w:rFonts w:ascii="Comic Sans MS" w:hAnsi="Comic Sans MS"/>
        <w:sz w:val="28"/>
      </w:rPr>
      <w:t>Préparation d’une séance d’activité de structuration en religion à l’école fondamentale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360"/>
      </w:pPr>
      <w:rPr>
        <w:sz w:val="20"/>
        <w:b/>
        <w:rFonts w:ascii="Comic Sans MS" w:hAnsi="Comic Sans MS"/>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720" w:hanging="360"/>
      </w:pPr>
      <w:rPr>
        <w:sz w:val="20"/>
        <w:u w:val="single"/>
        <w:b/>
        <w:rFonts w:ascii="Comic Sans MS" w:hAnsi="Comic Sans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6488d"/>
    <w:rPr/>
  </w:style>
  <w:style w:type="character" w:styleId="PieddepageCar" w:customStyle="1">
    <w:name w:val="Pied de page Car"/>
    <w:basedOn w:val="DefaultParagraphFont"/>
    <w:link w:val="Pieddepage"/>
    <w:uiPriority w:val="99"/>
    <w:qFormat/>
    <w:rsid w:val="0076488d"/>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omic Sans MS" w:hAnsi="Comic Sans MS"/>
      <w:b/>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Comic Sans MS" w:hAnsi="Comic Sans MS"/>
      <w:b/>
      <w:sz w:val="20"/>
      <w:u w:val="single"/>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En-tteCar"/>
    <w:uiPriority w:val="99"/>
    <w:unhideWhenUsed/>
    <w:rsid w:val="0076488d"/>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6488d"/>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0f7aba"/>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e106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LibreOffice/5.2.7.2$Windows_x86 LibreOffice_project/2b7f1e640c46ceb28adf43ee075a6e8b8439ed10</Application>
  <Pages>5</Pages>
  <Words>798</Words>
  <Characters>4068</Characters>
  <CharactersWithSpaces>4768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2018-01-05T15:22:00Z</dcterms:created>
  <dc:creator>Margot</dc:creator>
  <dc:description/>
  <dc:language>fr-FR</dc:language>
  <cp:lastModifiedBy>Margot</cp:lastModifiedBy>
  <dcterms:modified xsi:type="dcterms:W3CDTF">2018-01-05T15:56:00Z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